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C8" w:rsidRPr="00F069C8" w:rsidRDefault="00F069C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4DEA" w:rsidRPr="00F069C8" w:rsidRDefault="00161F50" w:rsidP="00F0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584620" w:rsidRPr="00F069C8">
        <w:rPr>
          <w:rFonts w:ascii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hAnsi="Times New Roman" w:cs="Times New Roman"/>
          <w:b/>
          <w:sz w:val="24"/>
          <w:szCs w:val="24"/>
        </w:rPr>
        <w:t>ЧЕСКОЕ</w:t>
      </w:r>
      <w:r w:rsidRPr="0016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8E">
        <w:rPr>
          <w:rFonts w:ascii="Times New Roman" w:hAnsi="Times New Roman" w:cs="Times New Roman"/>
          <w:b/>
          <w:sz w:val="24"/>
          <w:szCs w:val="24"/>
        </w:rPr>
        <w:t>ОСНАЩЕНИЕ КАБИНЕТОВ</w:t>
      </w:r>
    </w:p>
    <w:tbl>
      <w:tblPr>
        <w:tblStyle w:val="a3"/>
        <w:tblW w:w="0" w:type="auto"/>
        <w:tblInd w:w="333" w:type="dxa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84620" w:rsidRPr="00F069C8" w:rsidRDefault="00584620" w:rsidP="00F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35" w:type="dxa"/>
          </w:tcPr>
          <w:p w:rsidR="00584620" w:rsidRPr="00F069C8" w:rsidRDefault="00F069C8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проекторы  </w:t>
            </w:r>
          </w:p>
        </w:tc>
        <w:tc>
          <w:tcPr>
            <w:tcW w:w="2835" w:type="dxa"/>
          </w:tcPr>
          <w:p w:rsidR="00584620" w:rsidRPr="00F069C8" w:rsidRDefault="00F069C8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- проигрыватель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цифровой  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 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Усилитель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Вокальная радиосистема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620" w:rsidRPr="00F069C8" w:rsidTr="00011273">
        <w:tc>
          <w:tcPr>
            <w:tcW w:w="959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84620" w:rsidRPr="00F069C8" w:rsidRDefault="00584620" w:rsidP="0001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835" w:type="dxa"/>
          </w:tcPr>
          <w:p w:rsidR="00584620" w:rsidRPr="00F069C8" w:rsidRDefault="00584620" w:rsidP="000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4620" w:rsidRPr="00F069C8" w:rsidRDefault="00584620" w:rsidP="00584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9C8">
        <w:rPr>
          <w:rFonts w:ascii="Times New Roman" w:hAnsi="Times New Roman" w:cs="Times New Roman"/>
          <w:sz w:val="24"/>
          <w:szCs w:val="24"/>
        </w:rPr>
        <w:t xml:space="preserve">1 компьютер приходится на 4,1 ученика (при 182 учащихся). </w:t>
      </w:r>
    </w:p>
    <w:p w:rsidR="00F069C8" w:rsidRDefault="00F069C8" w:rsidP="00584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620" w:rsidRPr="00F069C8" w:rsidRDefault="00584620" w:rsidP="0058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9C8">
        <w:rPr>
          <w:rFonts w:ascii="Times New Roman" w:hAnsi="Times New Roman" w:cs="Times New Roman"/>
          <w:sz w:val="24"/>
          <w:szCs w:val="24"/>
        </w:rPr>
        <w:t xml:space="preserve">Выход  в  Интернет происходит через модем. Имеется школьная электронная  почта, </w:t>
      </w:r>
    </w:p>
    <w:p w:rsidR="00584620" w:rsidRDefault="00584620" w:rsidP="00584620">
      <w:pPr>
        <w:rPr>
          <w:rFonts w:ascii="Times New Roman" w:hAnsi="Times New Roman" w:cs="Times New Roman"/>
          <w:sz w:val="24"/>
          <w:szCs w:val="24"/>
        </w:rPr>
      </w:pPr>
      <w:r w:rsidRPr="00F069C8">
        <w:rPr>
          <w:rFonts w:ascii="Times New Roman" w:hAnsi="Times New Roman" w:cs="Times New Roman"/>
          <w:sz w:val="24"/>
          <w:szCs w:val="24"/>
        </w:rPr>
        <w:t>создан сайт школы. Все имеющееся в школе оборудование используется в учебной и во внеурочной работе.</w:t>
      </w:r>
    </w:p>
    <w:p w:rsidR="001B178E" w:rsidRPr="007C5613" w:rsidRDefault="001B178E" w:rsidP="001B178E">
      <w:pPr>
        <w:jc w:val="center"/>
        <w:rPr>
          <w:rFonts w:ascii="Times New Roman" w:hAnsi="Times New Roman"/>
          <w:b/>
          <w:sz w:val="24"/>
          <w:szCs w:val="24"/>
        </w:rPr>
      </w:pPr>
      <w:r w:rsidRPr="007C5613">
        <w:rPr>
          <w:rFonts w:ascii="Times New Roman" w:hAnsi="Times New Roman"/>
          <w:b/>
          <w:sz w:val="24"/>
          <w:szCs w:val="24"/>
        </w:rPr>
        <w:t>ОСНАЩЕННОСТЬ  УЧЕБНЫХ  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513"/>
        <w:gridCol w:w="6276"/>
      </w:tblGrid>
      <w:tr w:rsidR="001B178E" w:rsidRPr="001B178E" w:rsidTr="001B178E">
        <w:tc>
          <w:tcPr>
            <w:tcW w:w="782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178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178E">
              <w:rPr>
                <w:rFonts w:ascii="Times New Roman" w:hAnsi="Times New Roman" w:cs="Times New Roman"/>
                <w:b/>
              </w:rPr>
              <w:t>/Н</w:t>
            </w:r>
          </w:p>
        </w:tc>
        <w:tc>
          <w:tcPr>
            <w:tcW w:w="2513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178E" w:rsidRPr="001B178E" w:rsidRDefault="001B178E" w:rsidP="001B1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ОБОРУДОВАНИЕ, НАГЛЯДНЫЕ ПОСОБИЯ</w:t>
            </w:r>
          </w:p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Дидактические материалы для 8-9 классов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Наглядные пособия: таблицы к программе по русскому языку для 8-9 классов</w:t>
            </w:r>
          </w:p>
        </w:tc>
      </w:tr>
      <w:tr w:rsidR="001B178E" w:rsidRPr="001B178E" w:rsidTr="001B178E">
        <w:tc>
          <w:tcPr>
            <w:tcW w:w="782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Литературные альбомы по биографии и произведениям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А.С.Пушкинна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78E">
              <w:rPr>
                <w:rFonts w:ascii="Times New Roman" w:hAnsi="Times New Roman" w:cs="Times New Roman"/>
              </w:rPr>
              <w:t>Ю.М.Лермонтова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Н.А.Некрасова</w:t>
            </w:r>
            <w:proofErr w:type="spellEnd"/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истории СССР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истории Древнего мира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отечественной истории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Альбом по Древней истории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6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истории Средних веков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Альбом по культуре Средних веков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Новой истории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истории России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Репродукции картин по истории культуры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Атласы по истории России (</w:t>
            </w:r>
            <w:proofErr w:type="gramStart"/>
            <w:r w:rsidRPr="001B178E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1B178E">
              <w:rPr>
                <w:rFonts w:ascii="Times New Roman" w:hAnsi="Times New Roman" w:cs="Times New Roman"/>
              </w:rPr>
              <w:t>век)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Хронологическая таблица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Репродукции картин по истории культуры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Набор иллюстраций: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Первобытный строй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Феодализм в Египте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Русская культура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Промышленность в дореволюционной России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Дореволюционная Россия</w:t>
            </w:r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8-9 классы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Наглядные пособия: гимн, герб, фланг РФ, герб города Ирбита</w:t>
            </w:r>
          </w:p>
        </w:tc>
      </w:tr>
      <w:tr w:rsidR="001B178E" w:rsidRPr="001B178E" w:rsidTr="001B178E">
        <w:trPr>
          <w:trHeight w:val="516"/>
        </w:trPr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Коллекция «Горные породы и минералы»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Коллекция «Гербарий растений»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Макет образования оврага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Макет холма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Макет вулкана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Макет горной системы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Макет образования речной долины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Глобус политический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Глобус физический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Ученический компас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 xml:space="preserve">Картины: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Разрушение горы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Северо-Германская низменность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Сухая степь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Полярная станция «Молодёжная» в Антарктиде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Слоны Николай Михайлович Пржевальский в Центральной Азии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Озеро Севан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Карст горного Крыма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Прилив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Река Амур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Пётр Петрович Семёнов в горах Тянь-Шаня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Мурманское побережье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Зверобойные промыслы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Атомный ледокол «Ленин» на Северном морском пути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Магеллан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Тигры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Таблицы (5-6 классы)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Выветривание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Культурные растения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Строение Земли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Ориентирование на местности по приборам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Засухоустойчивые растения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Вода в природе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Животные обитатели морей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Зависимость климата от географической широты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Синоптическая карта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Строение речной долины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Прямолинейное распространение света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Морской прибой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Горы, вода, лёд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Пещера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Таблицы (7 класс)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Высотная поясность животного мира и растительности в горах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степей и саванн Южной Америке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пустыни Сахара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Анд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влажных тропических лесов Южной Америки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Арктики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Саванна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 экваториальном лесу Конго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Антарктики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Животный мир саванн, полупустынь и пустынь Австралии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Природные комплексы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Таблицы (8 класс)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Гидротехнический комплекс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Широтная зональность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Высотная поясность в горах Закавказья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Тайга Западной Сибири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Зональный географический комплекс </w:t>
            </w:r>
            <w:proofErr w:type="spellStart"/>
            <w:r w:rsidRPr="001B178E">
              <w:rPr>
                <w:rFonts w:ascii="Times New Roman" w:hAnsi="Times New Roman" w:cs="Times New Roman"/>
              </w:rPr>
              <w:t>типчаковоковыльных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степей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Зональный географический комплекс тундры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Средняя Сибирь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Леса в Карпатах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Геохронологическая таблица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Палеографическая карта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Палеографическая схема неогенового периода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Палеографическая схема Мелового Периода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Палеографическая схема силурийского периода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Палеографическая схема пермского периода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Моря Тихого океана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Моря Северного Ледовитого океана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Балтийское море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Климатические пояса и типы климатов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Закономерности распределения тепла и влаги на территории России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Схема движения воздушных масс зимой над территорией России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Зависимость климата от близости океана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Зависимость климата от высоты местности и характера рельефа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Движение воздушных масс зимой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Схема холодного фронта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Условия залегания ископаемых углей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Схема залегания ископаемых углей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Условия залегания рудных месторождений</w:t>
            </w:r>
          </w:p>
        </w:tc>
      </w:tr>
      <w:tr w:rsidR="001B178E" w:rsidRPr="001B178E" w:rsidTr="001B178E">
        <w:trPr>
          <w:trHeight w:val="269"/>
        </w:trPr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Горная страна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Профиль рельефа по 60-ой параллели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Основные этапы развития геосинклинали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Геологическое строение платформенного и геосинклинального участков Земной коры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Таблицы (9 класс)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Факторы размещения отраслей промышленности</w:t>
            </w:r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«Органические вещества семени пшеницы»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растительной клетки»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животной клетки»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«Корневая система»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почки»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«Простые и сложные листья» (гербарий)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цветка»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семени»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«Передвижение воды и минеральных солей»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«Свойства кости»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«Движение инфузории»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«Строение гриба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мукора</w:t>
            </w:r>
            <w:proofErr w:type="spellEnd"/>
            <w:r w:rsidRPr="001B178E">
              <w:rPr>
                <w:rFonts w:ascii="Times New Roman" w:hAnsi="Times New Roman" w:cs="Times New Roman"/>
              </w:rPr>
              <w:t>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дрожжей»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плодового тела»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спирогиры»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сфагнума»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кукушкина льна»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хвоща»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папоротника»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мужских и женских шишек»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«Строение шиповника»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 «Строение пшеницы»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«Строение инфузории-туфельки»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«Внешнее строение гидры»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«Внешнее строение дождевого червя»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«Внешнее строение насекомых»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«Внешне строение рыбы»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Лабораторное оборудование: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Микроскопы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78E">
              <w:rPr>
                <w:rFonts w:ascii="Times New Roman" w:hAnsi="Times New Roman" w:cs="Times New Roman"/>
              </w:rPr>
              <w:t>Сёкло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предметное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Пинцеты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Пипетки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Мензурки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Скальпель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Микропрепараты: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Ткани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Кровь и кроветворные органы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Типы строения стеблей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Железы внутренней секреции</w:t>
            </w:r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«Определение цены деления измерительного цилиндра»: измерительные цилиндры (мензурки)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«Измерение размеров малых тел», дробь/зерно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«Измерение массы тела»: рычажные весы /разновесы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«Измерение объёмов тела»: измерительные цилиндры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«Определение плотности твёрдого тела»: измерительные цилиндры / рычажные весы / разновесы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</w:t>
            </w:r>
            <w:proofErr w:type="spellStart"/>
            <w:r w:rsidRPr="001B178E">
              <w:rPr>
                <w:rFonts w:ascii="Times New Roman" w:hAnsi="Times New Roman" w:cs="Times New Roman"/>
              </w:rPr>
              <w:t>Градуирование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пружины и измерение сил динамометром»: динамометры / набор грузов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«Определение выталкивающей силы, действующей на погруженное тело в жидкость»:  динамометры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«Выяснение условий плавания тела в жидкости»: измерительные цилиндры / рычажные весы / разновесы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«Выяснение условий равновесия рычага»: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данамометры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/ набор грузов / рычаг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«Определение КПД при подъёме тела по наклонной </w:t>
            </w:r>
            <w:r w:rsidRPr="001B178E">
              <w:rPr>
                <w:rFonts w:ascii="Times New Roman" w:hAnsi="Times New Roman" w:cs="Times New Roman"/>
              </w:rPr>
              <w:lastRenderedPageBreak/>
              <w:t>плоскости»: динамометры / брусок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8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 «Сравнение количества теплоты при смешивании воды разной температуры»: мензурки / термометр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«Измерение удельной теплоёмкости твёрдого тела»: термометр /  металлические цилиндры / рычажные весы / разновесы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«Сборка электрической цепи и измерение силы тока в её различных участках»: амперметр /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низковольтовая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лампа на подставке /  соединительные провода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«Измерение напряжения на различных участках электрической цепи»: вольтметр /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низковольтовая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лампа на подставке /  соединительные провода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«Регулирование силы тока»: амперметр / соединительные провода / ползунковый реостат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 Измерение сопротивления проводника при помощи амперметра и вольтметра»: амперметр / соединительные провода / ползунковый реостат / вольтметр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Л.Р. «Измерение мощности и работы тока в электрической лампе»: </w:t>
            </w:r>
            <w:proofErr w:type="spellStart"/>
            <w:r w:rsidRPr="001B178E">
              <w:rPr>
                <w:rFonts w:ascii="Times New Roman" w:hAnsi="Times New Roman" w:cs="Times New Roman"/>
              </w:rPr>
              <w:t>низковольтовая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лампа на подставке / амперметр / соединительные провода / вольтметр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 «Сборка электромагнита и испытание его действий»: реостат / соединительные проводы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9 класс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Л.Р. «Исследование равноускоренного движения без начальной скорости»: желоб лабораторный металлический / цилиндры металлические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Л.</w:t>
            </w:r>
            <w:proofErr w:type="gramStart"/>
            <w:r w:rsidRPr="001B178E">
              <w:rPr>
                <w:rFonts w:ascii="Times New Roman" w:hAnsi="Times New Roman" w:cs="Times New Roman"/>
              </w:rPr>
              <w:t>Р</w:t>
            </w:r>
            <w:proofErr w:type="gramEnd"/>
            <w:r w:rsidRPr="001B178E">
              <w:rPr>
                <w:rFonts w:ascii="Times New Roman" w:hAnsi="Times New Roman" w:cs="Times New Roman"/>
              </w:rPr>
              <w:t xml:space="preserve"> «Изучение явлений электромагнитной индукции»: магнит дугообразный / реостат / соединительные провода</w:t>
            </w:r>
          </w:p>
        </w:tc>
      </w:tr>
      <w:tr w:rsidR="001B178E" w:rsidRPr="001B178E" w:rsidTr="001B178E">
        <w:trPr>
          <w:trHeight w:val="516"/>
        </w:trPr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Оборудование для практических  работ: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Спиртовка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Лабораторный штатив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Лабораторный штатив с лапкой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Лабораторный штатив с кольцом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78E">
              <w:rPr>
                <w:rFonts w:ascii="Times New Roman" w:hAnsi="Times New Roman" w:cs="Times New Roman"/>
              </w:rPr>
              <w:t>Пробиркодержатель</w:t>
            </w:r>
            <w:proofErr w:type="spellEnd"/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Штатив для пробирок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Стеклянные палочки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Химический стакан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Фарфоровые чашечки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Фильтровальная бумага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Пробирка с пробкой и газоотводной трубкой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Тигельные щипцы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Стеклянная пластинка</w:t>
            </w:r>
          </w:p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Весы учебные с разновесами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Цилиндр измерительный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Пробирочные зажимы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Банки для отходов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Ступка с пестиком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Воронка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Лакмусовая бумажка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Химические микропрепараты: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Алюминий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Аммиачная селитра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Гидроксид железа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Гидроксид калия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Гидроксид натрия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Гидроксид кальция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78E">
              <w:rPr>
                <w:rFonts w:ascii="Times New Roman" w:hAnsi="Times New Roman" w:cs="Times New Roman"/>
              </w:rPr>
              <w:t>Гидрофосфат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Дистиллированная вода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Железные опилки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Жёлтая кровяная соль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Карбонат калия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Карбонат кальция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Карбонат натрия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Красная кровяная соль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Магний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Медь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Мел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Нитрат серебра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Нитрат аммония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Оксид железа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Оксид магния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Оксид меди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азотной кислоты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медного купороса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серной кислоты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соляной кислоты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сульфата меди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хлорида натрия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 гидроксида аммония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Роданида калия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Серная кислота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Сода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Соляная кислота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Сульфат меди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Сульфат аммония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Фенолфталеин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Хлорид аммония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Хлорид бария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Хлорид железа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Хлорид натрия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Хлороформ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Цинк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Таблицы: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Растворимости кислот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Растворимости солей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Растворимости оснований</w:t>
            </w:r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Оборудование: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Набор кастрюль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Набор сковородок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Посуда для микроволновой печи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Набор столовых приборов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Набор столовых ножей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Тёрки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Формы для выпечки тортов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Формы для выпечки печенья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Противни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Доски разделочные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Дуршлаг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Посуда для сервировки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Плакат по технологии приготовления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Кухонный комбайн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Электрическая плита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Вытяжной шкаф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Швейные машины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78E">
              <w:rPr>
                <w:rFonts w:ascii="Times New Roman" w:hAnsi="Times New Roman" w:cs="Times New Roman"/>
              </w:rPr>
              <w:t>Оверлог</w:t>
            </w:r>
            <w:proofErr w:type="spellEnd"/>
            <w:r w:rsidRPr="001B17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Манекен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Доска гладильная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Утюг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Сушка для рук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Чайник электрический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Аптечка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Сервиз столовый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Миксер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Салатники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Ведро для пола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Тазик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Коллекции по материаловедению: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«Хлопок»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«Лён»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«Шелк»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«Шерсть»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«Ткани из химического волокна»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Для рукоделия, вышивки, вязания: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Вязальные крючки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 xml:space="preserve">Спицы 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Пяльцы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178E">
              <w:rPr>
                <w:rFonts w:ascii="Times New Roman" w:hAnsi="Times New Roman" w:cs="Times New Roman"/>
                <w:i/>
              </w:rPr>
              <w:t>Плакаты: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Технология обработки швейных изделий</w:t>
            </w:r>
          </w:p>
        </w:tc>
      </w:tr>
      <w:tr w:rsidR="001B178E" w:rsidRPr="001B178E" w:rsidTr="001B178E">
        <w:tc>
          <w:tcPr>
            <w:tcW w:w="782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8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Спортивный инвентарь: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Шведская стенка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Гимнастическая стенка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Игровая молекула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Турник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Лабиринт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Канат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Мат гимнастический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Теннисный стол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Сетка баскетбольная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Сетка волей больная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Обруч гимнастический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Ракетка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футбольный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баскетбольный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волейбольный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набивной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резиновый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теннисный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Мяч для метания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Футбольные ворота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Винтовка ИЖ-53М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Лыжи деревянные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Лыжи пластиковые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Ботинки лыжные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Коньки фигурные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Коньки хоккейные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Крепления лыжные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Палки лыжные</w:t>
            </w:r>
          </w:p>
        </w:tc>
      </w:tr>
      <w:tr w:rsidR="001B178E" w:rsidRPr="001B178E" w:rsidTr="001B178E">
        <w:tc>
          <w:tcPr>
            <w:tcW w:w="782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  <w:shd w:val="clear" w:color="auto" w:fill="auto"/>
          </w:tcPr>
          <w:p w:rsidR="001B178E" w:rsidRPr="001B178E" w:rsidRDefault="001B178E" w:rsidP="00732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78E">
              <w:rPr>
                <w:rFonts w:ascii="Times New Roman" w:hAnsi="Times New Roman" w:cs="Times New Roman"/>
              </w:rPr>
              <w:t>Гимнастический козёл</w:t>
            </w:r>
          </w:p>
        </w:tc>
      </w:tr>
    </w:tbl>
    <w:p w:rsidR="001B178E" w:rsidRPr="00F069C8" w:rsidRDefault="001B178E" w:rsidP="00584620">
      <w:pPr>
        <w:rPr>
          <w:rFonts w:ascii="Times New Roman" w:hAnsi="Times New Roman" w:cs="Times New Roman"/>
          <w:sz w:val="24"/>
          <w:szCs w:val="24"/>
        </w:rPr>
      </w:pPr>
    </w:p>
    <w:sectPr w:rsidR="001B178E" w:rsidRPr="00F0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20"/>
    <w:rsid w:val="00161F50"/>
    <w:rsid w:val="001B178E"/>
    <w:rsid w:val="00584620"/>
    <w:rsid w:val="00612EA6"/>
    <w:rsid w:val="008641C7"/>
    <w:rsid w:val="00B8653F"/>
    <w:rsid w:val="00EE4DEA"/>
    <w:rsid w:val="00F069C8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2013-11-22T13:25:00Z</cp:lastPrinted>
  <dcterms:created xsi:type="dcterms:W3CDTF">2013-12-09T09:17:00Z</dcterms:created>
  <dcterms:modified xsi:type="dcterms:W3CDTF">2021-08-04T05:46:00Z</dcterms:modified>
</cp:coreProperties>
</file>