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5D" w:rsidRPr="00B075BC" w:rsidRDefault="00C4175D" w:rsidP="00C4175D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B075BC">
        <w:rPr>
          <w:rFonts w:ascii="Liberation Serif" w:hAnsi="Liberation Serif" w:cs="Liberation Serif"/>
          <w:b/>
        </w:rPr>
        <w:t>Подача электронного заявления в первый класс</w:t>
      </w:r>
    </w:p>
    <w:p w:rsidR="00C4175D" w:rsidRPr="00B075BC" w:rsidRDefault="00C4175D" w:rsidP="00C4175D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C4175D" w:rsidRPr="00B075BC" w:rsidRDefault="00C4175D" w:rsidP="00C4175D">
      <w:pPr>
        <w:ind w:firstLine="54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>
        <w:rPr>
          <w:rFonts w:ascii="Liberation Serif" w:hAnsi="Liberation Serif" w:cs="Liberation Serif"/>
        </w:rPr>
        <w:t>Городского округа 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осуществляться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5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C4175D" w:rsidRPr="00B075BC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C4175D" w:rsidRPr="00B075BC" w:rsidRDefault="00C4175D" w:rsidP="00C4175D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C4175D" w:rsidRPr="00B075BC" w:rsidRDefault="00C4175D" w:rsidP="00C4175D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C4175D" w:rsidRPr="00B075BC" w:rsidRDefault="00C4175D" w:rsidP="00C4175D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 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C4175D" w:rsidRPr="00B075BC" w:rsidRDefault="00C4175D" w:rsidP="00C4175D">
      <w:pPr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B075BC"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 w:rsidRPr="00B075BC">
        <w:rPr>
          <w:rFonts w:ascii="Liberation Serif" w:hAnsi="Liberation Serif" w:cs="Liberation Serif"/>
          <w:b/>
          <w:bCs/>
        </w:rPr>
        <w:t>зачислении</w:t>
      </w:r>
      <w:r w:rsidRPr="00B075BC">
        <w:rPr>
          <w:rFonts w:ascii="Liberation Serif" w:hAnsi="Liberation Serif" w:cs="Liberation Serif"/>
          <w:bCs/>
        </w:rPr>
        <w:t xml:space="preserve"> в первые классы образовательных организаций, указаны в следующих документах: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27.05.1998 № 76-ФЗ «О статусе военнослужащих»;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07.02.2011 № 3-ФЗ «О полиции»;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C4175D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Кроме того, </w:t>
      </w:r>
      <w:r w:rsidRPr="00E84066">
        <w:rPr>
          <w:rFonts w:ascii="Liberation Serif" w:hAnsi="Liberation Serif" w:cs="Liberation Serif"/>
          <w:b/>
        </w:rPr>
        <w:t>проживающие в одной семье и имеющие общее место жительства дети также имеют право преимущественного приема</w:t>
      </w:r>
      <w:r w:rsidRPr="00E84066">
        <w:rPr>
          <w:rFonts w:ascii="Liberation Serif" w:hAnsi="Liberation Serif" w:cs="Liberation Serif"/>
        </w:rPr>
        <w:t xml:space="preserve"> на </w:t>
      </w:r>
      <w:proofErr w:type="gramStart"/>
      <w:r w:rsidRPr="00E84066">
        <w:rPr>
          <w:rFonts w:ascii="Liberation Serif" w:hAnsi="Liberation Serif" w:cs="Liberation Serif"/>
        </w:rPr>
        <w:t>обучение по</w:t>
      </w:r>
      <w:proofErr w:type="gramEnd"/>
      <w:r w:rsidRPr="00E84066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Liberation Serif" w:hAnsi="Liberation Serif" w:cs="Liberation Serif"/>
        </w:rPr>
        <w:t>.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4175D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  <w:proofErr w:type="gramEnd"/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Pr="00E84066">
        <w:rPr>
          <w:rFonts w:ascii="Liberation Serif" w:hAnsi="Liberation Serif" w:cs="Liberation Serif"/>
        </w:rPr>
        <w:t>правку с места работы родител</w:t>
      </w:r>
      <w:proofErr w:type="gramStart"/>
      <w:r w:rsidRPr="00E84066">
        <w:rPr>
          <w:rFonts w:ascii="Liberation Serif" w:hAnsi="Liberation Serif" w:cs="Liberation Serif"/>
        </w:rPr>
        <w:t>я(</w:t>
      </w:r>
      <w:proofErr w:type="gramEnd"/>
      <w:r w:rsidRPr="00E84066">
        <w:rPr>
          <w:rFonts w:ascii="Liberation Serif" w:hAnsi="Liberation Serif" w:cs="Liberation Serif"/>
        </w:rPr>
        <w:t>ей) (законного(</w:t>
      </w:r>
      <w:proofErr w:type="spellStart"/>
      <w:r w:rsidRPr="00E84066">
        <w:rPr>
          <w:rFonts w:ascii="Liberation Serif" w:hAnsi="Liberation Serif" w:cs="Liberation Serif"/>
        </w:rPr>
        <w:t>ых</w:t>
      </w:r>
      <w:proofErr w:type="spellEnd"/>
      <w:r w:rsidRPr="00E84066">
        <w:rPr>
          <w:rFonts w:ascii="Liberation Serif" w:hAnsi="Liberation Serif" w:cs="Liberation Serif"/>
        </w:rPr>
        <w:t>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C4175D" w:rsidRPr="00E84066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Pr="00E84066">
        <w:rPr>
          <w:rFonts w:ascii="Liberation Serif" w:hAnsi="Liberation Serif" w:cs="Liberation Serif"/>
        </w:rPr>
        <w:t>окумент, подтверждающий родство заявител</w:t>
      </w:r>
      <w:proofErr w:type="gramStart"/>
      <w:r w:rsidRPr="00E84066">
        <w:rPr>
          <w:rFonts w:ascii="Liberation Serif" w:hAnsi="Liberation Serif" w:cs="Liberation Serif"/>
        </w:rPr>
        <w:t>я(</w:t>
      </w:r>
      <w:proofErr w:type="gramEnd"/>
      <w:r w:rsidRPr="00E84066">
        <w:rPr>
          <w:rFonts w:ascii="Liberation Serif" w:hAnsi="Liberation Serif" w:cs="Liberation Serif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Pr="00E84066">
        <w:rPr>
          <w:rFonts w:ascii="Liberation Serif" w:hAnsi="Liberation Serif" w:cs="Liberation Serif"/>
        </w:rPr>
        <w:t>ых</w:t>
      </w:r>
      <w:proofErr w:type="spellEnd"/>
      <w:r w:rsidRPr="00E84066">
        <w:rPr>
          <w:rFonts w:ascii="Liberation Serif" w:hAnsi="Liberation Serif" w:cs="Liberation Serif"/>
        </w:rPr>
        <w:t>) 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C4175D" w:rsidRDefault="00C4175D" w:rsidP="00C4175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иные </w:t>
      </w:r>
      <w:r w:rsidRPr="00E84066">
        <w:rPr>
          <w:rFonts w:ascii="Liberation Serif" w:hAnsi="Liberation Serif" w:cs="Liberation Serif"/>
        </w:rPr>
        <w:t>документы, представленные по усмотрению родител</w:t>
      </w:r>
      <w:proofErr w:type="gramStart"/>
      <w:r w:rsidRPr="00E84066">
        <w:rPr>
          <w:rFonts w:ascii="Liberation Serif" w:hAnsi="Liberation Serif" w:cs="Liberation Serif"/>
        </w:rPr>
        <w:t>я(</w:t>
      </w:r>
      <w:proofErr w:type="gramEnd"/>
      <w:r w:rsidRPr="00E84066">
        <w:rPr>
          <w:rFonts w:ascii="Liberation Serif" w:hAnsi="Liberation Serif" w:cs="Liberation Serif"/>
        </w:rPr>
        <w:t>ей) (законного(</w:t>
      </w:r>
      <w:proofErr w:type="spellStart"/>
      <w:r w:rsidRPr="00E84066">
        <w:rPr>
          <w:rFonts w:ascii="Liberation Serif" w:hAnsi="Liberation Serif" w:cs="Liberation Serif"/>
        </w:rPr>
        <w:t>ых</w:t>
      </w:r>
      <w:proofErr w:type="spellEnd"/>
      <w:r w:rsidRPr="00E84066">
        <w:rPr>
          <w:rFonts w:ascii="Liberation Serif" w:hAnsi="Liberation Serif" w:cs="Liberation Serif"/>
        </w:rPr>
        <w:t>) представителя(ей))</w:t>
      </w:r>
      <w:r>
        <w:rPr>
          <w:rFonts w:ascii="Liberation Serif" w:hAnsi="Liberation Serif" w:cs="Liberation Serif"/>
        </w:rPr>
        <w:t>.</w:t>
      </w:r>
    </w:p>
    <w:p w:rsidR="00C4175D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6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C4175D" w:rsidRPr="00B075BC" w:rsidRDefault="00C4175D" w:rsidP="00C4175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C4175D" w:rsidRPr="00B075BC" w:rsidRDefault="00C4175D" w:rsidP="00C4175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C4175D" w:rsidRPr="00B075BC" w:rsidRDefault="00C4175D" w:rsidP="00C4175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C4175D" w:rsidRPr="00B075BC" w:rsidRDefault="00C4175D" w:rsidP="00C4175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C4175D" w:rsidRPr="00B075BC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C4175D" w:rsidRPr="00B075BC" w:rsidRDefault="00C4175D" w:rsidP="00C4175D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на Едином портале, заявитель подтверждает в </w:t>
      </w:r>
      <w:r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образовательную организацию</w:t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>.</w:t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</w:p>
    <w:p w:rsidR="00C4175D" w:rsidRPr="00B075BC" w:rsidRDefault="00C4175D" w:rsidP="00C4175D">
      <w:pPr>
        <w:jc w:val="center"/>
        <w:rPr>
          <w:rFonts w:ascii="Liberation Serif" w:hAnsi="Liberation Serif" w:cs="Liberation Serif"/>
          <w:b/>
        </w:rPr>
      </w:pPr>
    </w:p>
    <w:p w:rsidR="00C4175D" w:rsidRPr="00B075BC" w:rsidRDefault="00C4175D" w:rsidP="00C4175D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C4175D" w:rsidRPr="00B075BC" w:rsidRDefault="00C4175D" w:rsidP="00C4175D">
      <w:pPr>
        <w:ind w:firstLine="54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C4175D" w:rsidRPr="00B075BC" w:rsidRDefault="00C4175D" w:rsidP="00C4175D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>
        <w:rPr>
          <w:rFonts w:ascii="Liberation Serif" w:hAnsi="Liberation Serif" w:cs="Liberation Serif"/>
        </w:rPr>
        <w:t xml:space="preserve"> </w:t>
      </w:r>
      <w:r w:rsidRPr="00E84066">
        <w:rPr>
          <w:rFonts w:ascii="Liberation Serif" w:hAnsi="Liberation Serif" w:cs="Liberation Serif"/>
        </w:rPr>
        <w:t>о приеме на обучение детей</w:t>
      </w:r>
      <w:r w:rsidRPr="00B075BC">
        <w:rPr>
          <w:rFonts w:ascii="Liberation Serif" w:hAnsi="Liberation Serif" w:cs="Liberation Serif"/>
        </w:rPr>
        <w:t xml:space="preserve"> </w:t>
      </w:r>
      <w:r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>
        <w:rPr>
          <w:rFonts w:ascii="Liberation Serif" w:hAnsi="Liberation Serif" w:cs="Liberation Serif"/>
        </w:rPr>
        <w:t>.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</w:t>
      </w:r>
      <w:proofErr w:type="gramStart"/>
      <w:r w:rsidRPr="00B075BC">
        <w:rPr>
          <w:rFonts w:ascii="Liberation Serif" w:hAnsi="Liberation Serif" w:cs="Liberation Serif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075BC">
        <w:rPr>
          <w:rFonts w:ascii="Liberation Serif" w:hAnsi="Liberation Serif" w:cs="Liberation Serif"/>
        </w:rPr>
        <w:t xml:space="preserve"> 3 </w:t>
      </w:r>
      <w:r w:rsidRPr="00B075BC">
        <w:rPr>
          <w:rFonts w:ascii="Liberation Serif" w:hAnsi="Liberation Serif" w:cs="Liberation Serif"/>
        </w:rPr>
        <w:lastRenderedPageBreak/>
        <w:t xml:space="preserve">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8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B075BC">
        <w:rPr>
          <w:rFonts w:ascii="Liberation Serif" w:hAnsi="Liberation Serif" w:cs="Liberation Serif"/>
        </w:rPr>
        <w:t>обучение по</w:t>
      </w:r>
      <w:proofErr w:type="gramEnd"/>
      <w:r w:rsidRPr="00B075BC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</w:t>
      </w:r>
      <w:r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Управление образованием Муниципального образования город Ирбит, </w:t>
      </w:r>
      <w:r w:rsidRPr="00B075BC">
        <w:rPr>
          <w:rFonts w:ascii="Liberation Serif" w:hAnsi="Liberation Serif" w:cs="Liberation Serif"/>
          <w:b/>
        </w:rPr>
        <w:t>заранее</w:t>
      </w:r>
      <w:r w:rsidRPr="00B075BC"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C4175D" w:rsidRPr="00B075BC" w:rsidRDefault="00C4175D" w:rsidP="00C417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>
        <w:rPr>
          <w:rFonts w:ascii="Liberation Serif" w:hAnsi="Liberation Serif" w:cs="Liberation Serif"/>
        </w:rPr>
        <w:t>Управление образованием 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C4175D" w:rsidRPr="00B075BC" w:rsidRDefault="00C4175D" w:rsidP="00C4175D">
      <w:pPr>
        <w:rPr>
          <w:rFonts w:ascii="Liberation Serif" w:hAnsi="Liberation Serif" w:cs="Liberation Serif"/>
        </w:rPr>
      </w:pPr>
    </w:p>
    <w:p w:rsidR="00C4175D" w:rsidRPr="00B075BC" w:rsidRDefault="00C4175D" w:rsidP="00C4175D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класс:</w:t>
      </w:r>
      <w:r>
        <w:rPr>
          <w:rFonts w:ascii="Liberation Serif" w:hAnsi="Liberation Serif" w:cs="Liberation Serif"/>
          <w:b/>
        </w:rPr>
        <w:t xml:space="preserve"> </w:t>
      </w:r>
    </w:p>
    <w:p w:rsidR="00C4175D" w:rsidRPr="00E84066" w:rsidRDefault="00C4175D" w:rsidP="00C4175D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(34355) 6-45-32 </w:t>
      </w:r>
      <w:r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>
        <w:rPr>
          <w:rFonts w:ascii="Liberation Serif" w:hAnsi="Liberation Serif" w:cs="Liberation Serif"/>
          <w:b/>
        </w:rPr>
        <w:t>, заместитель начальника Управления образованием Муниципального образования город Ирбит.</w:t>
      </w:r>
    </w:p>
    <w:p w:rsidR="00E30D4E" w:rsidRDefault="00E30D4E"/>
    <w:sectPr w:rsidR="00E30D4E" w:rsidSect="00AE24A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C417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2B46" w:rsidRDefault="00C41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5D"/>
    <w:rsid w:val="00C4175D"/>
    <w:rsid w:val="00E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5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1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75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5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1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75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D314C5779115C446B9AAC8CBF22B4DFC362DEF582B40228DF0107732B31F035181EA2BCBBE50CKFn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5080D3EFD82E11EE048F7CA454AE634BA119061Br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2021-03-16T16:13:00Z</dcterms:created>
  <dcterms:modified xsi:type="dcterms:W3CDTF">2021-03-16T16:14:00Z</dcterms:modified>
</cp:coreProperties>
</file>