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</w:p>
    <w:p w:rsidR="00C651A6" w:rsidRPr="00C651A6" w:rsidRDefault="00C651A6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C651A6" w:rsidRDefault="00365C90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C651A6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Широковских Елена Анатольевна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196"/>
      </w:tblGrid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5" w:history="1">
              <w:r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365C90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365C90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F74F42" w:rsidRPr="00365C90" w:rsidTr="00C651A6">
        <w:trPr>
          <w:trHeight w:val="242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65C90" w:rsidP="00C651A6">
            <w:pPr>
              <w:spacing w:after="0" w:line="33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C651A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к. к.</w:t>
            </w:r>
          </w:p>
        </w:tc>
      </w:tr>
      <w:tr w:rsidR="00C651A6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 2020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ООО «Центр инновационного образования и воспитания» по теме «Организация деятельности педагогических работников по классному руководству»(17 часов). 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 2020.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«Центр инновационного образования и воспитания» по теме «Профилактика </w:t>
            </w:r>
            <w:proofErr w:type="spellStart"/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гриппа и других острых респираторных вирусных инфекций в общеобразовательных организациях» (16 часов).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58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07.08.-28.08.2020г.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«Работа с текстом на уроках различных учебных предметов в соответствии с требованиями ФГОС ОО»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(40ч.</w:t>
            </w:r>
            <w:proofErr w:type="gramEnd"/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ГАОУ ДПО СО «ИРО»)</w:t>
            </w:r>
            <w:proofErr w:type="gramEnd"/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27.07.-09.08.2020г.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«Оценивание уровня развития читательской грамотности обучающихся в соответствии с требованиями ФГОС» (40ч., ГАОУ ДПО СО ИРО)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10.08.-23.08.2020г.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речевой грамотности обучающихся в начальной школе в соответствии с требованиями ФГОС» (40ч., ГАОУ ДПО СО ИРО)</w:t>
            </w:r>
          </w:p>
          <w:p w:rsidR="00F74F42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01.10.- 19.10.2020г.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в цифровой среде» (48ч., ФГБОУ ВО УГПУ)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21.07.-20.08.2021г.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с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обучающимися с ограниченными возможностями здоровья в соответствии с ФГОС» (108ч., ЧОУ ДПО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ИПКиПП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, г. Санкт-Петербург)</w:t>
            </w:r>
            <w:proofErr w:type="gramEnd"/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07.06.-25.06.2021г.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 разработки и применения практико-ориентированных заданий для развития функциональной грамотности обучающихся» (72ч., 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ГАОУ ДПО СО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11.11.-19.11.2021г.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взаимодействия в разновозрастном детском коллективе» (24ч., ФГБОУ ВО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10.11.-18.11.2021г.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благоприятного психологического климата в детском коллективе» (24ч., ФГБОУ ВО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10.11.-20.11.2021г.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навыков конструктивного общения обучающихся в коллективе класс» (24ч., ФГБОУ ВО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25.12.2021г.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25.12.2021г.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«Обработка персональных данных в образовательных организациях» (36ч., ООО «Центр инновационного образования</w:t>
            </w:r>
            <w:proofErr w:type="gramEnd"/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>24.02.-04.03.2022</w:t>
            </w: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365C9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лет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65C9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лет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365C9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лет</w:t>
            </w:r>
          </w:p>
        </w:tc>
      </w:tr>
      <w:tr w:rsidR="007758BE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образовательные </w:t>
            </w:r>
            <w:r w:rsidRPr="00086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A42DB" w:rsidRDefault="007758BE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образовательная программа основного общего образования  (ФГОС НОО)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 xml:space="preserve">Адаптированная основная общеобразовательная </w:t>
            </w:r>
            <w:r w:rsidRPr="000A42DB">
              <w:rPr>
                <w:sz w:val="28"/>
                <w:szCs w:val="28"/>
              </w:rPr>
              <w:lastRenderedPageBreak/>
              <w:t>программа н</w:t>
            </w:r>
            <w:bookmarkStart w:id="0" w:name="_GoBack"/>
            <w:bookmarkEnd w:id="0"/>
            <w:r w:rsidRPr="000A42DB">
              <w:rPr>
                <w:sz w:val="28"/>
                <w:szCs w:val="28"/>
              </w:rPr>
              <w:t>ачального общего  образования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Default="00345E10" w:rsidP="00F74F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F74F42" w:rsidRPr="00345E10" w:rsidRDefault="00F74F42">
      <w:pPr>
        <w:rPr>
          <w:b/>
          <w:color w:val="FF0000"/>
        </w:rPr>
      </w:pPr>
    </w:p>
    <w:sectPr w:rsidR="00F74F42" w:rsidRPr="00345E10" w:rsidSect="003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345E10"/>
    <w:rsid w:val="00365C90"/>
    <w:rsid w:val="003711B7"/>
    <w:rsid w:val="003E12F9"/>
    <w:rsid w:val="00754604"/>
    <w:rsid w:val="007758BE"/>
    <w:rsid w:val="00AF480B"/>
    <w:rsid w:val="00C651A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F9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2022-07-20T12:39:00Z</dcterms:created>
  <dcterms:modified xsi:type="dcterms:W3CDTF">2022-08-10T06:50:00Z</dcterms:modified>
</cp:coreProperties>
</file>