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DEA" w:rsidRPr="00F04525" w:rsidRDefault="00C37DEA" w:rsidP="00BC7200">
      <w:pPr>
        <w:pStyle w:val="1"/>
        <w:spacing w:line="276" w:lineRule="auto"/>
        <w:jc w:val="center"/>
        <w:rPr>
          <w:rFonts w:ascii="Times New Roman" w:hAnsi="Times New Roman" w:cs="Times New Roman"/>
          <w:color w:val="auto"/>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326F4D" w:rsidRPr="00F04525" w:rsidRDefault="00C37DEA">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BC7200">
          <w:pPr>
            <w:spacing w:line="276" w:lineRule="auto"/>
            <w:rPr>
              <w:lang w:eastAsia="en-US"/>
            </w:rPr>
          </w:pPr>
          <w:r w:rsidRPr="00F04525">
            <w:rPr>
              <w:lang w:eastAsia="en-US"/>
            </w:rPr>
            <w:t>1. Общие положения</w:t>
          </w:r>
          <w:r w:rsidR="00B76DF3" w:rsidRPr="00F04525">
            <w:rPr>
              <w:lang w:eastAsia="en-US"/>
            </w:rPr>
            <w:t>……………………………………………………………………………………………………………..3</w:t>
          </w:r>
        </w:p>
        <w:p w:rsidR="005873DD" w:rsidRDefault="00167A76" w:rsidP="005873DD">
          <w:pPr>
            <w:pStyle w:val="11"/>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sidR="00167A76">
              <w:rPr>
                <w:webHidden/>
              </w:rPr>
              <w:fldChar w:fldCharType="begin"/>
            </w:r>
            <w:r w:rsidR="005873DD">
              <w:rPr>
                <w:webHidden/>
              </w:rPr>
              <w:instrText xml:space="preserve"> PAGEREF _Toc534897190 \h </w:instrText>
            </w:r>
            <w:r w:rsidR="00167A76">
              <w:rPr>
                <w:webHidden/>
              </w:rPr>
            </w:r>
            <w:r w:rsidR="00167A76">
              <w:rPr>
                <w:webHidden/>
              </w:rPr>
              <w:fldChar w:fldCharType="separate"/>
            </w:r>
            <w:r w:rsidR="004671A9">
              <w:rPr>
                <w:webHidden/>
              </w:rPr>
              <w:t>3</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sidR="00167A76">
              <w:rPr>
                <w:webHidden/>
              </w:rPr>
              <w:fldChar w:fldCharType="begin"/>
            </w:r>
            <w:r w:rsidR="005873DD">
              <w:rPr>
                <w:webHidden/>
              </w:rPr>
              <w:instrText xml:space="preserve"> PAGEREF _Toc534897191 \h </w:instrText>
            </w:r>
            <w:r w:rsidR="00167A76">
              <w:rPr>
                <w:webHidden/>
              </w:rPr>
            </w:r>
            <w:r w:rsidR="00167A76">
              <w:rPr>
                <w:webHidden/>
              </w:rPr>
              <w:fldChar w:fldCharType="separate"/>
            </w:r>
            <w:r w:rsidR="004671A9">
              <w:rPr>
                <w:webHidden/>
              </w:rPr>
              <w:t>4</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sidR="00167A76">
              <w:rPr>
                <w:webHidden/>
              </w:rPr>
              <w:fldChar w:fldCharType="begin"/>
            </w:r>
            <w:r w:rsidR="005873DD">
              <w:rPr>
                <w:webHidden/>
              </w:rPr>
              <w:instrText xml:space="preserve"> PAGEREF _Toc534897192 \h </w:instrText>
            </w:r>
            <w:r w:rsidR="00167A76">
              <w:rPr>
                <w:webHidden/>
              </w:rPr>
            </w:r>
            <w:r w:rsidR="00167A76">
              <w:rPr>
                <w:webHidden/>
              </w:rPr>
              <w:fldChar w:fldCharType="separate"/>
            </w:r>
            <w:r w:rsidR="004671A9">
              <w:rPr>
                <w:webHidden/>
              </w:rPr>
              <w:t>7</w:t>
            </w:r>
            <w:r w:rsidR="00167A76">
              <w:rPr>
                <w:webHidden/>
              </w:rPr>
              <w:fldChar w:fldCharType="end"/>
            </w:r>
          </w:hyperlink>
        </w:p>
        <w:p w:rsidR="005873DD" w:rsidRPr="005873DD" w:rsidRDefault="00A44224" w:rsidP="005873DD">
          <w:pPr>
            <w:pStyle w:val="11"/>
            <w:rPr>
              <w:rFonts w:asciiTheme="minorHAnsi" w:eastAsiaTheme="minorEastAsia" w:hAnsiTheme="minorHAnsi" w:cstheme="minorBidi"/>
              <w:sz w:val="22"/>
              <w:szCs w:val="22"/>
            </w:rPr>
          </w:pPr>
          <w:hyperlink w:anchor="_Toc534897193" w:history="1">
            <w:r w:rsidR="005873DD" w:rsidRPr="005873DD">
              <w:rPr>
                <w:rStyle w:val="ab"/>
              </w:rPr>
              <w:t>6.</w:t>
            </w:r>
            <w:r w:rsidR="005873DD" w:rsidRPr="005873DD">
              <w:rPr>
                <w:rFonts w:asciiTheme="minorHAnsi" w:eastAsiaTheme="minorEastAsia" w:hAnsiTheme="minorHAnsi" w:cstheme="minorBidi"/>
                <w:sz w:val="22"/>
                <w:szCs w:val="22"/>
              </w:rPr>
              <w:tab/>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00167A76" w:rsidRPr="005873DD">
              <w:rPr>
                <w:webHidden/>
              </w:rPr>
              <w:fldChar w:fldCharType="begin"/>
            </w:r>
            <w:r w:rsidR="005873DD" w:rsidRPr="005873DD">
              <w:rPr>
                <w:webHidden/>
              </w:rPr>
              <w:instrText xml:space="preserve"> PAGEREF _Toc534897193 \h </w:instrText>
            </w:r>
            <w:r w:rsidR="00167A76" w:rsidRPr="005873DD">
              <w:rPr>
                <w:webHidden/>
              </w:rPr>
            </w:r>
            <w:r w:rsidR="00167A76" w:rsidRPr="005873DD">
              <w:rPr>
                <w:webHidden/>
              </w:rPr>
              <w:fldChar w:fldCharType="separate"/>
            </w:r>
            <w:r w:rsidR="004671A9">
              <w:rPr>
                <w:webHidden/>
              </w:rPr>
              <w:t>7</w:t>
            </w:r>
            <w:r w:rsidR="00167A76" w:rsidRPr="005873DD">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sidR="00167A76">
              <w:rPr>
                <w:webHidden/>
              </w:rPr>
              <w:fldChar w:fldCharType="begin"/>
            </w:r>
            <w:r w:rsidR="005873DD">
              <w:rPr>
                <w:webHidden/>
              </w:rPr>
              <w:instrText xml:space="preserve"> PAGEREF _Toc534897194 \h </w:instrText>
            </w:r>
            <w:r w:rsidR="00167A76">
              <w:rPr>
                <w:webHidden/>
              </w:rPr>
            </w:r>
            <w:r w:rsidR="00167A76">
              <w:rPr>
                <w:webHidden/>
              </w:rPr>
              <w:fldChar w:fldCharType="separate"/>
            </w:r>
            <w:r w:rsidR="004671A9">
              <w:rPr>
                <w:webHidden/>
              </w:rPr>
              <w:t>11</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sidR="00167A76">
              <w:rPr>
                <w:webHidden/>
              </w:rPr>
              <w:fldChar w:fldCharType="begin"/>
            </w:r>
            <w:r w:rsidR="005873DD">
              <w:rPr>
                <w:webHidden/>
              </w:rPr>
              <w:instrText xml:space="preserve"> PAGEREF _Toc534897195 \h </w:instrText>
            </w:r>
            <w:r w:rsidR="00167A76">
              <w:rPr>
                <w:webHidden/>
              </w:rPr>
            </w:r>
            <w:r w:rsidR="00167A76">
              <w:rPr>
                <w:webHidden/>
              </w:rPr>
              <w:fldChar w:fldCharType="separate"/>
            </w:r>
            <w:r w:rsidR="004671A9">
              <w:rPr>
                <w:webHidden/>
              </w:rPr>
              <w:t>12</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sidR="00167A76">
              <w:rPr>
                <w:webHidden/>
              </w:rPr>
              <w:fldChar w:fldCharType="begin"/>
            </w:r>
            <w:r w:rsidR="005873DD">
              <w:rPr>
                <w:webHidden/>
              </w:rPr>
              <w:instrText xml:space="preserve"> PAGEREF _Toc534897196 \h </w:instrText>
            </w:r>
            <w:r w:rsidR="00167A76">
              <w:rPr>
                <w:webHidden/>
              </w:rPr>
            </w:r>
            <w:r w:rsidR="00167A76">
              <w:rPr>
                <w:webHidden/>
              </w:rPr>
              <w:fldChar w:fldCharType="separate"/>
            </w:r>
            <w:r w:rsidR="004671A9">
              <w:rPr>
                <w:webHidden/>
              </w:rPr>
              <w:t>15</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_Toc534897197 \h </w:instrText>
            </w:r>
            <w:r w:rsidR="00167A76">
              <w:rPr>
                <w:webHidden/>
              </w:rPr>
            </w:r>
            <w:r w:rsidR="00167A76">
              <w:rPr>
                <w:webHidden/>
              </w:rPr>
              <w:fldChar w:fldCharType="separate"/>
            </w:r>
            <w:r w:rsidR="004671A9">
              <w:rPr>
                <w:webHidden/>
              </w:rPr>
              <w:t>17</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sidR="00167A76">
              <w:rPr>
                <w:webHidden/>
              </w:rPr>
              <w:fldChar w:fldCharType="begin"/>
            </w:r>
            <w:r w:rsidR="005873DD">
              <w:rPr>
                <w:webHidden/>
              </w:rPr>
              <w:instrText xml:space="preserve"> PAGEREF _Toc534897198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sidR="00167A76">
              <w:rPr>
                <w:webHidden/>
              </w:rPr>
              <w:fldChar w:fldCharType="begin"/>
            </w:r>
            <w:r w:rsidR="005873DD">
              <w:rPr>
                <w:webHidden/>
              </w:rPr>
              <w:instrText xml:space="preserve"> PAGEREF _Toc534897199 \h </w:instrText>
            </w:r>
            <w:r w:rsidR="00167A76">
              <w:rPr>
                <w:webHidden/>
              </w:rPr>
            </w:r>
            <w:r w:rsidR="00167A76">
              <w:rPr>
                <w:webHidden/>
              </w:rPr>
              <w:fldChar w:fldCharType="separate"/>
            </w:r>
            <w:r w:rsidR="004671A9">
              <w:rPr>
                <w:webHidden/>
              </w:rPr>
              <w:t>18</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sidR="00167A76">
              <w:rPr>
                <w:webHidden/>
              </w:rPr>
              <w:fldChar w:fldCharType="begin"/>
            </w:r>
            <w:r w:rsidR="005873DD">
              <w:rPr>
                <w:webHidden/>
              </w:rPr>
              <w:instrText xml:space="preserve"> PAGEREF _Toc534897200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sidR="00167A76">
              <w:rPr>
                <w:webHidden/>
              </w:rPr>
              <w:fldChar w:fldCharType="begin"/>
            </w:r>
            <w:r w:rsidR="005873DD">
              <w:rPr>
                <w:webHidden/>
              </w:rPr>
              <w:instrText xml:space="preserve"> PAGEREF _Toc534897201 \h </w:instrText>
            </w:r>
            <w:r w:rsidR="00167A76">
              <w:rPr>
                <w:webHidden/>
              </w:rPr>
            </w:r>
            <w:r w:rsidR="00167A76">
              <w:rPr>
                <w:webHidden/>
              </w:rPr>
              <w:fldChar w:fldCharType="separate"/>
            </w:r>
            <w:r w:rsidR="004671A9">
              <w:rPr>
                <w:webHidden/>
              </w:rPr>
              <w:t>19</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t xml:space="preserve"> </w:t>
            </w:r>
            <w:r w:rsidR="005873DD" w:rsidRPr="005873DD">
              <w:rPr>
                <w:rStyle w:val="ab"/>
              </w:rPr>
              <w:t>Инструкция</w:t>
            </w:r>
            <w:r w:rsidR="005873DD" w:rsidRPr="005873DD">
              <w:t xml:space="preserve"> </w:t>
            </w:r>
            <w:r w:rsidR="005873DD" w:rsidRPr="005873DD">
              <w:rPr>
                <w:rStyle w:val="ab"/>
              </w:rPr>
              <w:t>для специалиста РЦОИ</w:t>
            </w:r>
            <w:r w:rsidR="005873DD">
              <w:rPr>
                <w:webHidden/>
              </w:rPr>
              <w:tab/>
            </w:r>
            <w:r w:rsidR="00167A76">
              <w:rPr>
                <w:webHidden/>
              </w:rPr>
              <w:fldChar w:fldCharType="begin"/>
            </w:r>
            <w:r w:rsidR="005873DD">
              <w:rPr>
                <w:webHidden/>
              </w:rPr>
              <w:instrText xml:space="preserve"> PAGEREF _Toc534897202 \h </w:instrText>
            </w:r>
            <w:r w:rsidR="00167A76">
              <w:rPr>
                <w:webHidden/>
              </w:rPr>
            </w:r>
            <w:r w:rsidR="00167A76">
              <w:rPr>
                <w:webHidden/>
              </w:rPr>
              <w:fldChar w:fldCharType="separate"/>
            </w:r>
            <w:r w:rsidR="004671A9">
              <w:rPr>
                <w:webHidden/>
              </w:rPr>
              <w:t>20</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sidR="00167A76">
              <w:rPr>
                <w:webHidden/>
              </w:rPr>
              <w:fldChar w:fldCharType="begin"/>
            </w:r>
            <w:r w:rsidR="005873DD">
              <w:rPr>
                <w:webHidden/>
              </w:rPr>
              <w:instrText xml:space="preserve"> PAGEREF _Toc534897205 \h </w:instrText>
            </w:r>
            <w:r w:rsidR="00167A76">
              <w:rPr>
                <w:webHidden/>
              </w:rPr>
            </w:r>
            <w:r w:rsidR="00167A76">
              <w:rPr>
                <w:webHidden/>
              </w:rPr>
              <w:fldChar w:fldCharType="separate"/>
            </w:r>
            <w:r w:rsidR="004671A9">
              <w:rPr>
                <w:webHidden/>
              </w:rPr>
              <w:t>21</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sidR="00167A76">
              <w:rPr>
                <w:webHidden/>
              </w:rPr>
              <w:fldChar w:fldCharType="begin"/>
            </w:r>
            <w:r w:rsidR="005873DD">
              <w:rPr>
                <w:webHidden/>
              </w:rPr>
              <w:instrText xml:space="preserve"> PAGEREF _Toc534897206 \h </w:instrText>
            </w:r>
            <w:r w:rsidR="00167A76">
              <w:rPr>
                <w:webHidden/>
              </w:rPr>
            </w:r>
            <w:r w:rsidR="00167A76">
              <w:rPr>
                <w:webHidden/>
              </w:rPr>
              <w:fldChar w:fldCharType="separate"/>
            </w:r>
            <w:r w:rsidR="004671A9">
              <w:rPr>
                <w:webHidden/>
              </w:rPr>
              <w:t>23</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sidR="00167A76">
              <w:rPr>
                <w:webHidden/>
              </w:rPr>
              <w:fldChar w:fldCharType="begin"/>
            </w:r>
            <w:r w:rsidR="005873DD">
              <w:rPr>
                <w:webHidden/>
              </w:rPr>
              <w:instrText xml:space="preserve"> PAGEREF _Toc534897207 \h </w:instrText>
            </w:r>
            <w:r w:rsidR="00167A76">
              <w:rPr>
                <w:webHidden/>
              </w:rPr>
            </w:r>
            <w:r w:rsidR="00167A76">
              <w:rPr>
                <w:webHidden/>
              </w:rPr>
              <w:fldChar w:fldCharType="separate"/>
            </w:r>
            <w:r w:rsidR="004671A9">
              <w:rPr>
                <w:webHidden/>
              </w:rPr>
              <w:t>25</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sidR="00167A76">
              <w:rPr>
                <w:webHidden/>
              </w:rPr>
              <w:fldChar w:fldCharType="begin"/>
            </w:r>
            <w:r w:rsidR="005873DD">
              <w:rPr>
                <w:webHidden/>
              </w:rPr>
              <w:instrText xml:space="preserve"> PAGEREF _Toc534897208 \h </w:instrText>
            </w:r>
            <w:r w:rsidR="00167A76">
              <w:rPr>
                <w:webHidden/>
              </w:rPr>
            </w:r>
            <w:r w:rsidR="00167A76">
              <w:rPr>
                <w:webHidden/>
              </w:rPr>
              <w:fldChar w:fldCharType="separate"/>
            </w:r>
            <w:r w:rsidR="004671A9">
              <w:rPr>
                <w:webHidden/>
              </w:rPr>
              <w:t>27</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sidR="00167A76">
              <w:rPr>
                <w:webHidden/>
              </w:rPr>
              <w:fldChar w:fldCharType="begin"/>
            </w:r>
            <w:r w:rsidR="005873DD">
              <w:rPr>
                <w:webHidden/>
              </w:rPr>
              <w:instrText xml:space="preserve"> PAGEREF _Toc534897209 \h </w:instrText>
            </w:r>
            <w:r w:rsidR="00167A76">
              <w:rPr>
                <w:webHidden/>
              </w:rPr>
            </w:r>
            <w:r w:rsidR="00167A76">
              <w:rPr>
                <w:webHidden/>
              </w:rPr>
              <w:fldChar w:fldCharType="separate"/>
            </w:r>
            <w:r w:rsidR="004671A9">
              <w:rPr>
                <w:webHidden/>
              </w:rPr>
              <w:t>28</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sidR="00167A76">
              <w:rPr>
                <w:webHidden/>
              </w:rPr>
              <w:fldChar w:fldCharType="begin"/>
            </w:r>
            <w:r w:rsidR="005873DD">
              <w:rPr>
                <w:webHidden/>
              </w:rPr>
              <w:instrText xml:space="preserve"> PAGEREF _Toc534897210 \h </w:instrText>
            </w:r>
            <w:r w:rsidR="00167A76">
              <w:rPr>
                <w:webHidden/>
              </w:rPr>
            </w:r>
            <w:r w:rsidR="00167A76">
              <w:rPr>
                <w:webHidden/>
              </w:rPr>
              <w:fldChar w:fldCharType="separate"/>
            </w:r>
            <w:r w:rsidR="004671A9">
              <w:rPr>
                <w:webHidden/>
              </w:rPr>
              <w:t>29</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t xml:space="preserve"> </w:t>
            </w:r>
            <w:r w:rsidR="00481027" w:rsidRPr="00481027">
              <w:rPr>
                <w:rStyle w:val="ab"/>
              </w:rPr>
              <w:t>Список участников итогового собеседования</w:t>
            </w:r>
            <w:r w:rsidR="005873DD">
              <w:rPr>
                <w:webHidden/>
              </w:rPr>
              <w:tab/>
            </w:r>
            <w:r w:rsidR="00167A76">
              <w:rPr>
                <w:webHidden/>
              </w:rPr>
              <w:fldChar w:fldCharType="begin"/>
            </w:r>
            <w:r w:rsidR="005873DD">
              <w:rPr>
                <w:webHidden/>
              </w:rPr>
              <w:instrText xml:space="preserve"> PAGEREF _Toc534897212 \h </w:instrText>
            </w:r>
            <w:r w:rsidR="00167A76">
              <w:rPr>
                <w:webHidden/>
              </w:rPr>
            </w:r>
            <w:r w:rsidR="00167A76">
              <w:rPr>
                <w:webHidden/>
              </w:rPr>
              <w:fldChar w:fldCharType="separate"/>
            </w:r>
            <w:r w:rsidR="004671A9">
              <w:rPr>
                <w:webHidden/>
              </w:rPr>
              <w:t>30</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t xml:space="preserve"> </w:t>
            </w:r>
            <w:r w:rsidR="00481027" w:rsidRPr="00481027">
              <w:rPr>
                <w:rStyle w:val="ab"/>
              </w:rPr>
              <w:t>Ведомость учета проведения итогового собеседования в аудитории</w:t>
            </w:r>
            <w:r w:rsidR="005873DD">
              <w:rPr>
                <w:webHidden/>
              </w:rPr>
              <w:tab/>
            </w:r>
            <w:r w:rsidR="00167A76">
              <w:rPr>
                <w:webHidden/>
              </w:rPr>
              <w:fldChar w:fldCharType="begin"/>
            </w:r>
            <w:r w:rsidR="005873DD">
              <w:rPr>
                <w:webHidden/>
              </w:rPr>
              <w:instrText xml:space="preserve"> PAGEREF _Toc534897214 \h </w:instrText>
            </w:r>
            <w:r w:rsidR="00167A76">
              <w:rPr>
                <w:webHidden/>
              </w:rPr>
            </w:r>
            <w:r w:rsidR="00167A76">
              <w:rPr>
                <w:webHidden/>
              </w:rPr>
              <w:fldChar w:fldCharType="separate"/>
            </w:r>
            <w:r w:rsidR="004671A9">
              <w:rPr>
                <w:webHidden/>
              </w:rPr>
              <w:t>31</w:t>
            </w:r>
            <w:r w:rsidR="00167A76">
              <w:rPr>
                <w:webHidden/>
              </w:rPr>
              <w:fldChar w:fldCharType="end"/>
            </w:r>
          </w:hyperlink>
        </w:p>
        <w:p w:rsidR="005873DD" w:rsidRDefault="00A44224" w:rsidP="005873DD">
          <w:pPr>
            <w:pStyle w:val="11"/>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t xml:space="preserve"> </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A44224" w:rsidP="005873DD">
          <w:pPr>
            <w:pStyle w:val="11"/>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A44224" w:rsidP="005873DD">
          <w:pPr>
            <w:pStyle w:val="11"/>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t xml:space="preserve"> </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167A76" w:rsidP="00966FB5">
          <w:pPr>
            <w:spacing w:line="276" w:lineRule="auto"/>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0" w:name="_Toc534897189"/>
      <w:r w:rsidRPr="00F04525">
        <w:rPr>
          <w:rFonts w:ascii="Times New Roman" w:hAnsi="Times New Roman" w:cs="Times New Roman"/>
          <w:color w:val="auto"/>
        </w:rPr>
        <w:t>2. Категории участников итогового собеседования</w:t>
      </w:r>
      <w:bookmarkEnd w:id="0"/>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 xml:space="preserve">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BC7200">
        <w:rPr>
          <w:sz w:val="26"/>
          <w:szCs w:val="26"/>
        </w:rPr>
        <w:t>для</w:t>
      </w:r>
      <w:proofErr w:type="gramEnd"/>
      <w:r w:rsidRPr="00BC7200">
        <w:rPr>
          <w:sz w:val="26"/>
          <w:szCs w:val="26"/>
        </w:rPr>
        <w:t xml:space="preserve">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1"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1"/>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8142B2" w:rsidRPr="00F04525">
        <w:rPr>
          <w:sz w:val="26"/>
          <w:szCs w:val="26"/>
        </w:rPr>
        <w:t>(Приложение 12</w:t>
      </w:r>
      <w:r w:rsidR="000C4414" w:rsidRPr="00F04525">
        <w:rPr>
          <w:sz w:val="26"/>
          <w:szCs w:val="26"/>
        </w:rPr>
        <w:t>)</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lastRenderedPageBreak/>
        <w:t>собеседования</w:t>
      </w:r>
      <w:r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экстерны</w:t>
      </w:r>
      <w:r w:rsidRPr="00F04525">
        <w:rPr>
          <w:sz w:val="26"/>
          <w:szCs w:val="26"/>
        </w:rPr>
        <w:t xml:space="preserve"> </w:t>
      </w:r>
      <w:r w:rsidR="007F0AC8" w:rsidRPr="00F04525">
        <w:rPr>
          <w:sz w:val="26"/>
          <w:szCs w:val="26"/>
        </w:rPr>
        <w:t xml:space="preserve">–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Pr="00F04525">
        <w:rPr>
          <w:sz w:val="26"/>
          <w:szCs w:val="26"/>
        </w:rPr>
        <w:t xml:space="preserve">  </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2"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2"/>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4.1. Федеральная служба по надзору в сфере образования и науки                   (</w:t>
      </w:r>
      <w:proofErr w:type="spellStart"/>
      <w:r w:rsidRPr="00F04525">
        <w:rPr>
          <w:sz w:val="26"/>
          <w:szCs w:val="26"/>
        </w:rPr>
        <w:t>Рособрнадзор</w:t>
      </w:r>
      <w:proofErr w:type="spellEnd"/>
      <w:r w:rsidRPr="00F04525">
        <w:rPr>
          <w:sz w:val="26"/>
          <w:szCs w:val="26"/>
        </w:rPr>
        <w:t xml:space="preserve">)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обеспечивает ОИВ, учредителей и загранучреждения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1"/>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w:t>
      </w:r>
      <w:r w:rsidRPr="00F04525">
        <w:rPr>
          <w:sz w:val="26"/>
          <w:szCs w:val="26"/>
        </w:rPr>
        <w:lastRenderedPageBreak/>
        <w:t xml:space="preserve">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w:t>
      </w:r>
      <w:proofErr w:type="spellStart"/>
      <w:r w:rsidRPr="00F04525">
        <w:rPr>
          <w:sz w:val="26"/>
          <w:szCs w:val="26"/>
        </w:rPr>
        <w:t>Рособрнадзор</w:t>
      </w:r>
      <w:proofErr w:type="spellEnd"/>
      <w:r w:rsidRPr="00F04525">
        <w:rPr>
          <w:sz w:val="26"/>
          <w:szCs w:val="26"/>
        </w:rPr>
        <w:t xml:space="preserve">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w:t>
      </w:r>
      <w:r w:rsidRPr="00F04525">
        <w:rPr>
          <w:sz w:val="26"/>
          <w:szCs w:val="26"/>
        </w:rPr>
        <w:lastRenderedPageBreak/>
        <w:t xml:space="preserve">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3"/>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w:t>
      </w:r>
      <w:r w:rsidR="00BA753A" w:rsidRPr="00F04525">
        <w:rPr>
          <w:sz w:val="26"/>
          <w:szCs w:val="26"/>
        </w:rPr>
        <w:lastRenderedPageBreak/>
        <w:t>загранучреждениями,</w:t>
      </w:r>
      <w:r w:rsidRPr="00F04525">
        <w:rPr>
          <w:sz w:val="26"/>
          <w:szCs w:val="26"/>
        </w:rPr>
        <w:t xml:space="preserve"> – не позднее чем за два месяца до дня проведения итогового 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00BC3978" w:rsidRPr="00F04525">
        <w:rPr>
          <w:sz w:val="26"/>
          <w:szCs w:val="26"/>
        </w:rPr>
        <w:t xml:space="preserve"> </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3"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3"/>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w:t>
      </w:r>
      <w:r w:rsidR="00C37DEA" w:rsidRPr="00F04525">
        <w:rPr>
          <w:sz w:val="26"/>
          <w:szCs w:val="26"/>
        </w:rPr>
        <w:t xml:space="preserve"> </w:t>
      </w:r>
      <w:r w:rsidR="00FF33B1" w:rsidRPr="00F04525">
        <w:rPr>
          <w:sz w:val="26"/>
          <w:szCs w:val="26"/>
        </w:rPr>
        <w:t>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4"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4"/>
      <w:r w:rsidR="000F17DE" w:rsidRPr="00F04525">
        <w:rPr>
          <w:sz w:val="26"/>
          <w:szCs w:val="26"/>
        </w:rPr>
        <w:t>.</w:t>
      </w:r>
      <w:r w:rsidRPr="00F04525">
        <w:rPr>
          <w:sz w:val="26"/>
          <w:szCs w:val="26"/>
        </w:rPr>
        <w:t xml:space="preserve"> </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5"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5"/>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4"/>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w:t>
      </w:r>
      <w:r w:rsidR="00C150CB" w:rsidRPr="00F04525">
        <w:rPr>
          <w:sz w:val="26"/>
          <w:szCs w:val="26"/>
        </w:rPr>
        <w:t xml:space="preserve"> </w:t>
      </w:r>
      <w:r w:rsidRPr="00F04525">
        <w:rPr>
          <w:sz w:val="26"/>
          <w:szCs w:val="26"/>
        </w:rPr>
        <w:t>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аудитории</w:t>
      </w:r>
      <w:r w:rsidR="00E65C2F" w:rsidRPr="00F04525">
        <w:rPr>
          <w:sz w:val="26"/>
          <w:szCs w:val="26"/>
        </w:rPr>
        <w:t xml:space="preserve"> </w:t>
      </w:r>
      <w:r w:rsidRPr="00F04525">
        <w:rPr>
          <w:sz w:val="26"/>
          <w:szCs w:val="26"/>
        </w:rPr>
        <w:t xml:space="preserve">проведения итогового собеседования </w:t>
      </w:r>
      <w:r w:rsidR="00E65C2F" w:rsidRPr="00F04525">
        <w:rPr>
          <w:sz w:val="26"/>
          <w:szCs w:val="26"/>
        </w:rPr>
        <w:t>должно быть оборудовано рабочее место (компьютер, микрофон/диктофон)</w:t>
      </w:r>
      <w:r w:rsidR="00E64DCC" w:rsidRPr="00F04525">
        <w:rPr>
          <w:sz w:val="26"/>
          <w:szCs w:val="26"/>
        </w:rPr>
        <w:t xml:space="preserve"> </w:t>
      </w:r>
      <w:r w:rsidR="00E65C2F" w:rsidRPr="00F04525">
        <w:rPr>
          <w:sz w:val="26"/>
          <w:szCs w:val="26"/>
        </w:rPr>
        <w:t>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r w:rsidR="00C150CB" w:rsidRPr="00F04525">
        <w:rPr>
          <w:sz w:val="26"/>
          <w:szCs w:val="26"/>
        </w:rPr>
        <w:t xml:space="preserve"> </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proofErr w:type="spellStart"/>
      <w:r w:rsidR="008142B2" w:rsidRPr="00F04525">
        <w:rPr>
          <w:sz w:val="26"/>
          <w:szCs w:val="26"/>
          <w:lang w:val="en-US"/>
        </w:rPr>
        <w:t>rustest</w:t>
      </w:r>
      <w:proofErr w:type="spellEnd"/>
      <w:r w:rsidR="008142B2" w:rsidRPr="00F04525">
        <w:rPr>
          <w:sz w:val="26"/>
          <w:szCs w:val="26"/>
        </w:rPr>
        <w:t>.</w:t>
      </w:r>
      <w:proofErr w:type="spellStart"/>
      <w:r w:rsidR="008142B2" w:rsidRPr="00F04525">
        <w:rPr>
          <w:sz w:val="26"/>
          <w:szCs w:val="26"/>
          <w:lang w:val="en-US"/>
        </w:rPr>
        <w:t>ru</w:t>
      </w:r>
      <w:proofErr w:type="spellEnd"/>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BC7200" w:rsidRPr="00F04525">
        <w:rPr>
          <w:sz w:val="26"/>
          <w:szCs w:val="26"/>
        </w:rPr>
        <w:t xml:space="preserve"> </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5"/>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w:t>
      </w:r>
      <w:proofErr w:type="spellStart"/>
      <w:r w:rsidRPr="00F04525">
        <w:rPr>
          <w:sz w:val="26"/>
          <w:szCs w:val="26"/>
        </w:rPr>
        <w:t>TestReader</w:t>
      </w:r>
      <w:proofErr w:type="spellEnd"/>
      <w:r w:rsidRPr="00F04525">
        <w:rPr>
          <w:sz w:val="26"/>
          <w:szCs w:val="26"/>
        </w:rPr>
        <w:t xml:space="preserve">»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w:t>
      </w:r>
      <w:proofErr w:type="spellStart"/>
      <w:r w:rsidRPr="00F04525">
        <w:rPr>
          <w:sz w:val="26"/>
          <w:szCs w:val="26"/>
        </w:rPr>
        <w:t>TestReader</w:t>
      </w:r>
      <w:proofErr w:type="spellEnd"/>
      <w:r w:rsidRPr="00F04525">
        <w:rPr>
          <w:sz w:val="26"/>
          <w:szCs w:val="26"/>
        </w:rPr>
        <w:t xml:space="preserve">»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w:t>
      </w:r>
      <w:proofErr w:type="gramStart"/>
      <w:r w:rsidRPr="00F04525">
        <w:rPr>
          <w:sz w:val="26"/>
          <w:szCs w:val="26"/>
        </w:rPr>
        <w:t>используемых</w:t>
      </w:r>
      <w:proofErr w:type="gramEnd"/>
      <w:r w:rsidRPr="00F04525">
        <w:rPr>
          <w:sz w:val="26"/>
          <w:szCs w:val="26"/>
        </w:rPr>
        <w:t xml:space="preserve">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6"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6"/>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C7200" w:rsidP="009B3724">
      <w:pPr>
        <w:pStyle w:val="a8"/>
        <w:widowControl w:val="0"/>
        <w:spacing w:line="276" w:lineRule="auto"/>
        <w:ind w:left="709"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8142B2" w:rsidRPr="00F04525" w:rsidRDefault="00BC7200" w:rsidP="009B3724">
      <w:pPr>
        <w:widowControl w:val="0"/>
        <w:spacing w:line="276" w:lineRule="auto"/>
        <w:ind w:left="709"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7"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7"/>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proofErr w:type="spellStart"/>
      <w:r w:rsidRPr="00F04525">
        <w:rPr>
          <w:b/>
          <w:sz w:val="26"/>
          <w:szCs w:val="26"/>
          <w:lang w:val="en-US"/>
        </w:rPr>
        <w:t>rustest</w:t>
      </w:r>
      <w:proofErr w:type="spellEnd"/>
      <w:r w:rsidRPr="00F04525">
        <w:rPr>
          <w:b/>
          <w:sz w:val="26"/>
          <w:szCs w:val="26"/>
        </w:rPr>
        <w:t>.</w:t>
      </w:r>
      <w:proofErr w:type="spellStart"/>
      <w:r w:rsidRPr="00F04525">
        <w:rPr>
          <w:b/>
          <w:sz w:val="26"/>
          <w:szCs w:val="26"/>
          <w:lang w:val="en-US"/>
        </w:rPr>
        <w:t>ru</w:t>
      </w:r>
      <w:proofErr w:type="spellEnd"/>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w:t>
      </w:r>
      <w:proofErr w:type="spellStart"/>
      <w:r w:rsidRPr="00F04525">
        <w:rPr>
          <w:sz w:val="26"/>
          <w:szCs w:val="26"/>
        </w:rPr>
        <w:t>ам</w:t>
      </w:r>
      <w:proofErr w:type="spellEnd"/>
      <w:r w:rsidRPr="00F04525">
        <w:rPr>
          <w:sz w:val="26"/>
          <w:szCs w:val="26"/>
        </w:rPr>
        <w:t>)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 xml:space="preserve">должностные лица Рособрнадзора, а также иные лица, определенные </w:t>
      </w:r>
      <w:proofErr w:type="spellStart"/>
      <w:r w:rsidRPr="00F04525">
        <w:rPr>
          <w:sz w:val="26"/>
          <w:szCs w:val="26"/>
        </w:rPr>
        <w:t>Рособрнадзором</w:t>
      </w:r>
      <w:proofErr w:type="spellEnd"/>
      <w:r w:rsidRPr="00F04525">
        <w:rPr>
          <w:sz w:val="26"/>
          <w:szCs w:val="26"/>
        </w:rPr>
        <w:t>,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w:t>
      </w:r>
      <w:r w:rsidR="00DB080F" w:rsidRPr="00F04525">
        <w:rPr>
          <w:sz w:val="26"/>
          <w:szCs w:val="26"/>
        </w:rPr>
        <w:lastRenderedPageBreak/>
        <w:t xml:space="preserve">организации (на уроке) или в </w:t>
      </w:r>
      <w:r w:rsidRPr="00F04525">
        <w:rPr>
          <w:sz w:val="26"/>
          <w:szCs w:val="26"/>
        </w:rPr>
        <w:t>учебном кабинете (аудитории) ожидания (если параллельно 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r w:rsidR="00980768" w:rsidRPr="00F04525">
        <w:rPr>
          <w:sz w:val="26"/>
          <w:szCs w:val="26"/>
        </w:rPr>
        <w:t xml:space="preserve">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xml:space="preserve">, то после окончания итогового собеседования аудиозаписи в аудиториях сохраняются техническим специалистом на </w:t>
      </w:r>
      <w:proofErr w:type="spellStart"/>
      <w:r w:rsidRPr="00F04525">
        <w:rPr>
          <w:sz w:val="26"/>
          <w:szCs w:val="26"/>
        </w:rPr>
        <w:t>флеш</w:t>
      </w:r>
      <w:proofErr w:type="spellEnd"/>
      <w:r w:rsidRPr="00F04525">
        <w:rPr>
          <w:sz w:val="26"/>
          <w:szCs w:val="26"/>
        </w:rPr>
        <w:t>-носители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AC0BE6" w:rsidRDefault="00521CF3" w:rsidP="00F04525">
      <w:pPr>
        <w:pStyle w:val="a8"/>
        <w:widowControl w:val="0"/>
        <w:ind w:left="0" w:firstLine="709"/>
        <w:jc w:val="both"/>
        <w:rPr>
          <w:color w:val="FF0000"/>
          <w:sz w:val="26"/>
          <w:szCs w:val="26"/>
        </w:rPr>
      </w:pPr>
      <w:r w:rsidRPr="00AC0BE6">
        <w:rPr>
          <w:color w:val="FF0000"/>
          <w:sz w:val="26"/>
          <w:szCs w:val="26"/>
        </w:rPr>
        <w:t xml:space="preserve">Рекомендуется при выборе второй схемы </w:t>
      </w:r>
      <w:r w:rsidR="00C8335F" w:rsidRPr="00AC0BE6">
        <w:rPr>
          <w:color w:val="FF0000"/>
          <w:sz w:val="26"/>
          <w:szCs w:val="26"/>
        </w:rPr>
        <w:t xml:space="preserve">оценивания </w:t>
      </w:r>
      <w:r w:rsidRPr="00AC0BE6">
        <w:rPr>
          <w:color w:val="FF0000"/>
          <w:sz w:val="26"/>
          <w:szCs w:val="26"/>
        </w:rPr>
        <w:t>ответов участников итогового собеседования</w:t>
      </w:r>
      <w:r w:rsidR="008142B2" w:rsidRPr="00AC0BE6">
        <w:rPr>
          <w:color w:val="FF0000"/>
          <w:sz w:val="26"/>
          <w:szCs w:val="26"/>
        </w:rPr>
        <w:t xml:space="preserve"> вести отдельные аудиозаписи для каждого участника. После завершения </w:t>
      </w:r>
      <w:bookmarkStart w:id="8" w:name="_GoBack"/>
      <w:r w:rsidR="008142B2" w:rsidRPr="00AC0BE6">
        <w:rPr>
          <w:color w:val="FF0000"/>
          <w:sz w:val="26"/>
          <w:szCs w:val="26"/>
        </w:rPr>
        <w:t xml:space="preserve">итогового собеседования участник прослушивает свой ответ для того, чтобы убедиться, </w:t>
      </w:r>
      <w:bookmarkEnd w:id="8"/>
      <w:r w:rsidR="008142B2" w:rsidRPr="00AC0BE6">
        <w:rPr>
          <w:color w:val="FF0000"/>
          <w:sz w:val="26"/>
          <w:szCs w:val="26"/>
        </w:rPr>
        <w:lastRenderedPageBreak/>
        <w:t>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9"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9"/>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00696F40">
        <w:rPr>
          <w:sz w:val="26"/>
          <w:szCs w:val="26"/>
        </w:rPr>
        <w:t xml:space="preserve"> </w:t>
      </w:r>
      <w:r w:rsidRPr="00F04525">
        <w:rPr>
          <w:sz w:val="26"/>
          <w:szCs w:val="26"/>
        </w:rPr>
        <w:t xml:space="preserve">настоящих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w:t>
      </w:r>
      <w:proofErr w:type="spellStart"/>
      <w:r w:rsidRPr="00F04525">
        <w:rPr>
          <w:sz w:val="26"/>
          <w:szCs w:val="26"/>
        </w:rPr>
        <w:t>сурдопереводчика</w:t>
      </w:r>
      <w:proofErr w:type="spellEnd"/>
      <w:r w:rsidRPr="00F04525">
        <w:rPr>
          <w:sz w:val="26"/>
          <w:szCs w:val="26"/>
        </w:rPr>
        <w:t>;</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w:t>
      </w:r>
      <w:proofErr w:type="spellStart"/>
      <w:r w:rsidRPr="00F04525">
        <w:rPr>
          <w:sz w:val="26"/>
          <w:szCs w:val="26"/>
        </w:rPr>
        <w:t>Bold</w:t>
      </w:r>
      <w:proofErr w:type="spellEnd"/>
      <w:r w:rsidRPr="00F04525">
        <w:rPr>
          <w:sz w:val="26"/>
          <w:szCs w:val="26"/>
        </w:rPr>
        <w:t xml:space="preserve">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10"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10"/>
      <w:r w:rsidR="00C37DEA" w:rsidRPr="00F04525">
        <w:rPr>
          <w:rFonts w:ascii="Times New Roman" w:hAnsi="Times New Roman" w:cs="Times New Roman"/>
          <w:color w:val="auto"/>
        </w:rPr>
        <w:t xml:space="preserve"> </w:t>
      </w:r>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A44224" w:rsidRDefault="00B4518C" w:rsidP="00BC7200">
      <w:pPr>
        <w:widowControl w:val="0"/>
        <w:spacing w:line="276" w:lineRule="auto"/>
        <w:ind w:firstLine="709"/>
        <w:jc w:val="both"/>
        <w:rPr>
          <w:color w:val="FF0000"/>
          <w:sz w:val="26"/>
          <w:szCs w:val="26"/>
          <w:u w:val="single"/>
        </w:rPr>
      </w:pPr>
      <w:r w:rsidRPr="00A44224">
        <w:rPr>
          <w:b/>
          <w:color w:val="FF0000"/>
          <w:sz w:val="26"/>
          <w:szCs w:val="26"/>
          <w:u w:val="single"/>
        </w:rPr>
        <w:t>Вторая схема:</w:t>
      </w:r>
      <w:r w:rsidRPr="00A44224">
        <w:rPr>
          <w:color w:val="FF0000"/>
          <w:sz w:val="26"/>
          <w:szCs w:val="26"/>
          <w:u w:val="single"/>
        </w:rPr>
        <w:t xml:space="preserve"> проверка</w:t>
      </w:r>
      <w:r w:rsidR="004A3C69" w:rsidRPr="00A44224">
        <w:rPr>
          <w:color w:val="FF0000"/>
          <w:sz w:val="26"/>
          <w:szCs w:val="26"/>
          <w:u w:val="single"/>
        </w:rPr>
        <w:t xml:space="preserve"> ответов</w:t>
      </w:r>
      <w:r w:rsidRPr="00A44224">
        <w:rPr>
          <w:color w:val="FF0000"/>
          <w:sz w:val="26"/>
          <w:szCs w:val="26"/>
          <w:u w:val="single"/>
        </w:rPr>
        <w:t xml:space="preserve"> </w:t>
      </w:r>
      <w:r w:rsidR="004A3C69" w:rsidRPr="00A44224">
        <w:rPr>
          <w:color w:val="FF0000"/>
          <w:sz w:val="26"/>
          <w:szCs w:val="26"/>
          <w:u w:val="single"/>
        </w:rPr>
        <w:t xml:space="preserve">каждого участника </w:t>
      </w:r>
      <w:r w:rsidRPr="00A44224">
        <w:rPr>
          <w:color w:val="FF0000"/>
          <w:sz w:val="26"/>
          <w:szCs w:val="26"/>
          <w:u w:val="single"/>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A44224" w:rsidRDefault="001D6C09" w:rsidP="00BC7200">
      <w:pPr>
        <w:spacing w:line="276" w:lineRule="auto"/>
        <w:ind w:firstLine="708"/>
        <w:jc w:val="both"/>
        <w:rPr>
          <w:color w:val="FF0000"/>
          <w:sz w:val="26"/>
          <w:szCs w:val="26"/>
          <w:u w:val="single"/>
        </w:rPr>
      </w:pPr>
      <w:r w:rsidRPr="00A44224">
        <w:rPr>
          <w:color w:val="FF0000"/>
          <w:sz w:val="26"/>
          <w:szCs w:val="26"/>
          <w:u w:val="single"/>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A44224">
        <w:rPr>
          <w:color w:val="FF0000"/>
          <w:sz w:val="26"/>
          <w:szCs w:val="26"/>
          <w:u w:val="single"/>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proofErr w:type="spellStart"/>
      <w:r w:rsidR="003E0C7D" w:rsidRPr="00F04525">
        <w:rPr>
          <w:sz w:val="26"/>
          <w:szCs w:val="26"/>
        </w:rPr>
        <w:t>Рособрнадзором</w:t>
      </w:r>
      <w:proofErr w:type="spellEnd"/>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0C4414" w:rsidRPr="00F04525">
        <w:rPr>
          <w:sz w:val="26"/>
          <w:szCs w:val="26"/>
        </w:rPr>
        <w:t xml:space="preserve"> </w:t>
      </w:r>
      <w:r w:rsidR="008142B2" w:rsidRPr="00F04525">
        <w:rPr>
          <w:sz w:val="26"/>
          <w:szCs w:val="26"/>
        </w:rPr>
        <w:t>7</w:t>
      </w:r>
      <w:r w:rsidR="005A5322" w:rsidRPr="00F04525">
        <w:rPr>
          <w:sz w:val="26"/>
          <w:szCs w:val="26"/>
        </w:rPr>
        <w:t xml:space="preserve"> </w:t>
      </w:r>
      <w:r w:rsidR="002155A5" w:rsidRPr="00F04525">
        <w:rPr>
          <w:sz w:val="26"/>
          <w:szCs w:val="26"/>
        </w:rPr>
        <w:t xml:space="preserve">настоящих </w:t>
      </w:r>
      <w:r w:rsidR="00D25CD1" w:rsidRPr="00F04525">
        <w:rPr>
          <w:sz w:val="26"/>
          <w:szCs w:val="26"/>
        </w:rPr>
        <w:t>Рекомендаций.</w:t>
      </w:r>
      <w:r w:rsidR="002155A5" w:rsidRPr="00F04525">
        <w:rPr>
          <w:sz w:val="26"/>
          <w:szCs w:val="26"/>
        </w:rPr>
        <w:t xml:space="preserve"> </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1"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1"/>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2"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2"/>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lastRenderedPageBreak/>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3"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3"/>
      <w:r w:rsidR="00C37DEA" w:rsidRPr="00F04525">
        <w:rPr>
          <w:rFonts w:ascii="Times New Roman" w:hAnsi="Times New Roman" w:cs="Times New Roman"/>
          <w:color w:val="auto"/>
        </w:rPr>
        <w:t xml:space="preserve"> </w:t>
      </w:r>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4"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4"/>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EF730F" w:rsidRPr="00F04525">
        <w:rPr>
          <w:sz w:val="26"/>
          <w:szCs w:val="26"/>
        </w:rPr>
        <w:t xml:space="preserve"> </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5" w:name="_Toc534897202"/>
      <w:r w:rsidRPr="005758F9">
        <w:rPr>
          <w:rFonts w:ascii="Times New Roman" w:hAnsi="Times New Roman" w:cs="Times New Roman"/>
          <w:b w:val="0"/>
          <w:color w:val="auto"/>
          <w:sz w:val="24"/>
          <w:szCs w:val="24"/>
        </w:rPr>
        <w:lastRenderedPageBreak/>
        <w:t>Приложение 1</w:t>
      </w:r>
      <w:bookmarkEnd w:id="15"/>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6" w:name="_Toc534897203"/>
      <w:r w:rsidRPr="005758F9">
        <w:rPr>
          <w:rFonts w:ascii="Times New Roman" w:hAnsi="Times New Roman" w:cs="Times New Roman"/>
          <w:color w:val="auto"/>
          <w:sz w:val="24"/>
          <w:szCs w:val="24"/>
        </w:rPr>
        <w:t>Инструкция</w:t>
      </w:r>
      <w:bookmarkEnd w:id="16"/>
    </w:p>
    <w:p w:rsidR="008142B2" w:rsidRPr="005758F9" w:rsidRDefault="008142B2" w:rsidP="005758F9">
      <w:pPr>
        <w:pStyle w:val="1"/>
        <w:spacing w:before="0"/>
        <w:ind w:left="709"/>
        <w:jc w:val="center"/>
        <w:rPr>
          <w:color w:val="auto"/>
          <w:sz w:val="24"/>
          <w:szCs w:val="24"/>
        </w:rPr>
      </w:pPr>
      <w:bookmarkStart w:id="17" w:name="_Toc534897204"/>
      <w:r w:rsidRPr="005758F9">
        <w:rPr>
          <w:rFonts w:ascii="Times New Roman" w:hAnsi="Times New Roman" w:cs="Times New Roman"/>
          <w:color w:val="auto"/>
          <w:sz w:val="24"/>
          <w:szCs w:val="24"/>
        </w:rPr>
        <w:t>для специалиста РЦОИ</w:t>
      </w:r>
      <w:bookmarkEnd w:id="17"/>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Посредством </w:t>
      </w:r>
      <w:proofErr w:type="spellStart"/>
      <w:r w:rsidRPr="00F04525">
        <w:rPr>
          <w:sz w:val="26"/>
          <w:szCs w:val="26"/>
        </w:rPr>
        <w:t>апробационного</w:t>
      </w:r>
      <w:proofErr w:type="spellEnd"/>
      <w:r w:rsidRPr="00F04525">
        <w:rPr>
          <w:sz w:val="26"/>
          <w:szCs w:val="26"/>
        </w:rPr>
        <w:t xml:space="preserve"> ПО «Планирование ГИА-9» обеспечивает развертывание региональной </w:t>
      </w:r>
      <w:proofErr w:type="spellStart"/>
      <w:r w:rsidRPr="00F04525">
        <w:rPr>
          <w:sz w:val="26"/>
          <w:szCs w:val="26"/>
        </w:rPr>
        <w:t>апробационной</w:t>
      </w:r>
      <w:proofErr w:type="spellEnd"/>
      <w:r w:rsidRPr="00F04525">
        <w:rPr>
          <w:sz w:val="26"/>
          <w:szCs w:val="26"/>
        </w:rPr>
        <w:t xml:space="preserve">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Передает </w:t>
      </w:r>
      <w:proofErr w:type="spellStart"/>
      <w:r w:rsidRPr="00F04525">
        <w:rPr>
          <w:sz w:val="26"/>
          <w:szCs w:val="26"/>
        </w:rPr>
        <w:t>апробационное</w:t>
      </w:r>
      <w:proofErr w:type="spellEnd"/>
      <w:r w:rsidRPr="00F04525">
        <w:rPr>
          <w:sz w:val="26"/>
          <w:szCs w:val="26"/>
        </w:rPr>
        <w:t xml:space="preserve">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xml:space="preserve">, участниках итогового собеседования при помощи </w:t>
      </w:r>
      <w:proofErr w:type="spellStart"/>
      <w:r w:rsidRPr="00F04525">
        <w:rPr>
          <w:sz w:val="26"/>
          <w:szCs w:val="26"/>
        </w:rPr>
        <w:t>апробационного</w:t>
      </w:r>
      <w:proofErr w:type="spellEnd"/>
      <w:r w:rsidRPr="00F04525">
        <w:rPr>
          <w:sz w:val="26"/>
          <w:szCs w:val="26"/>
        </w:rPr>
        <w:t xml:space="preserve">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печатает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w:t>
      </w:r>
      <w:proofErr w:type="spellStart"/>
      <w:r w:rsidRPr="00F04525">
        <w:rPr>
          <w:sz w:val="26"/>
          <w:szCs w:val="26"/>
        </w:rPr>
        <w:t>апробационного</w:t>
      </w:r>
      <w:proofErr w:type="spellEnd"/>
      <w:r w:rsidRPr="00F04525">
        <w:rPr>
          <w:sz w:val="26"/>
          <w:szCs w:val="26"/>
        </w:rPr>
        <w:t xml:space="preserve">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файлы на станции печати «ABBYY </w:t>
      </w:r>
      <w:proofErr w:type="spellStart"/>
      <w:r w:rsidRPr="00F04525">
        <w:rPr>
          <w:sz w:val="26"/>
          <w:szCs w:val="26"/>
        </w:rPr>
        <w:t>TestReader</w:t>
      </w:r>
      <w:proofErr w:type="spellEnd"/>
      <w:r w:rsidRPr="00F04525">
        <w:rPr>
          <w:sz w:val="26"/>
          <w:szCs w:val="26"/>
        </w:rPr>
        <w:t>»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w:t>
      </w:r>
      <w:r w:rsidRPr="00F04525">
        <w:rPr>
          <w:sz w:val="26"/>
          <w:szCs w:val="26"/>
        </w:rPr>
        <w:t xml:space="preserve"> </w:t>
      </w:r>
      <w:r w:rsidR="005758F9">
        <w:rPr>
          <w:sz w:val="26"/>
          <w:szCs w:val="26"/>
        </w:rPr>
        <w:t xml:space="preserve">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w:t>
      </w:r>
      <w:proofErr w:type="spellStart"/>
      <w:r w:rsidRPr="00F04525">
        <w:rPr>
          <w:sz w:val="26"/>
          <w:szCs w:val="26"/>
        </w:rPr>
        <w:t>TestReader</w:t>
      </w:r>
      <w:proofErr w:type="spellEnd"/>
      <w:r w:rsidRPr="00F04525">
        <w:rPr>
          <w:sz w:val="26"/>
          <w:szCs w:val="26"/>
        </w:rPr>
        <w:t>»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8"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8"/>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xml:space="preserve">, голоса участников итогового собеседования и экзаменатора-собеседника должны быть отчетливо слышны. Аудиозаписи сохраняются в часто используемых </w:t>
      </w:r>
      <w:proofErr w:type="spellStart"/>
      <w:r w:rsidRPr="00F04525">
        <w:rPr>
          <w:sz w:val="26"/>
          <w:szCs w:val="26"/>
        </w:rPr>
        <w:t>аудиоформатах</w:t>
      </w:r>
      <w:proofErr w:type="spellEnd"/>
      <w:r w:rsidRPr="00F04525">
        <w:rPr>
          <w:sz w:val="26"/>
          <w:szCs w:val="26"/>
        </w:rPr>
        <w:t xml:space="preserve"> (*.</w:t>
      </w:r>
      <w:proofErr w:type="spellStart"/>
      <w:r w:rsidRPr="00F04525">
        <w:rPr>
          <w:sz w:val="26"/>
          <w:szCs w:val="26"/>
        </w:rPr>
        <w:t>wav</w:t>
      </w:r>
      <w:proofErr w:type="spellEnd"/>
      <w:r w:rsidRPr="00F04525">
        <w:rPr>
          <w:sz w:val="26"/>
          <w:szCs w:val="26"/>
        </w:rPr>
        <w:t>,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 xml:space="preserve">напечатать с помощью утилиты </w:t>
      </w:r>
      <w:proofErr w:type="gramStart"/>
      <w:r w:rsidRPr="00F04525">
        <w:rPr>
          <w:rFonts w:eastAsia="Times New Roman"/>
          <w:sz w:val="26"/>
          <w:szCs w:val="26"/>
        </w:rPr>
        <w:t>печати</w:t>
      </w:r>
      <w:proofErr w:type="gramEnd"/>
      <w:r w:rsidRPr="00F04525">
        <w:rPr>
          <w:rFonts w:eastAsia="Times New Roman"/>
          <w:sz w:val="26"/>
          <w:szCs w:val="26"/>
        </w:rPr>
        <w:t xml:space="preserve">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lastRenderedPageBreak/>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 xml:space="preserve">в случае проверки экспертами работ после завершения итогового собеседования сохранить аудиозаписи на </w:t>
      </w:r>
      <w:proofErr w:type="spellStart"/>
      <w:r w:rsidRPr="00F04525">
        <w:rPr>
          <w:sz w:val="26"/>
          <w:szCs w:val="26"/>
        </w:rPr>
        <w:t>флеш</w:t>
      </w:r>
      <w:proofErr w:type="spellEnd"/>
      <w:r w:rsidRPr="00F04525">
        <w:rPr>
          <w:sz w:val="26"/>
          <w:szCs w:val="26"/>
        </w:rPr>
        <w:t>-носители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w:t>
      </w:r>
      <w:proofErr w:type="spellStart"/>
      <w:r w:rsidRPr="00F04525">
        <w:rPr>
          <w:sz w:val="26"/>
          <w:szCs w:val="26"/>
        </w:rPr>
        <w:t>ам</w:t>
      </w:r>
      <w:proofErr w:type="spellEnd"/>
      <w:r w:rsidRPr="00F04525">
        <w:rPr>
          <w:sz w:val="26"/>
          <w:szCs w:val="26"/>
        </w:rPr>
        <w:t>)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lastRenderedPageBreak/>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w:t>
      </w:r>
      <w:proofErr w:type="spellStart"/>
      <w:r w:rsidR="005202BD">
        <w:rPr>
          <w:sz w:val="26"/>
          <w:szCs w:val="26"/>
        </w:rPr>
        <w:t>ам</w:t>
      </w:r>
      <w:proofErr w:type="spellEnd"/>
      <w:r w:rsidR="005202BD">
        <w:rPr>
          <w:sz w:val="26"/>
          <w:szCs w:val="26"/>
        </w:rPr>
        <w:t>)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принять от технического специалиста </w:t>
      </w:r>
      <w:proofErr w:type="spellStart"/>
      <w:r w:rsidRPr="00F04525">
        <w:rPr>
          <w:sz w:val="26"/>
          <w:szCs w:val="26"/>
        </w:rPr>
        <w:t>флеш</w:t>
      </w:r>
      <w:proofErr w:type="spellEnd"/>
      <w:r w:rsidRPr="00F04525">
        <w:rPr>
          <w:sz w:val="26"/>
          <w:szCs w:val="26"/>
        </w:rPr>
        <w:t>-носители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 xml:space="preserve">передачу в РЦОИ на </w:t>
      </w:r>
      <w:proofErr w:type="spellStart"/>
      <w:r w:rsidR="00DC465B" w:rsidRPr="00F04525">
        <w:rPr>
          <w:sz w:val="26"/>
          <w:szCs w:val="26"/>
        </w:rPr>
        <w:t>флеш</w:t>
      </w:r>
      <w:proofErr w:type="spellEnd"/>
      <w:r w:rsidR="00DC465B" w:rsidRPr="00F04525">
        <w:rPr>
          <w:sz w:val="26"/>
          <w:szCs w:val="26"/>
        </w:rPr>
        <w:t>-носителях,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r w:rsidRPr="00F04525">
        <w:rPr>
          <w:sz w:val="26"/>
          <w:szCs w:val="26"/>
        </w:rPr>
        <w:t xml:space="preserve"> </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w:t>
      </w:r>
      <w:r w:rsidRPr="00F04525">
        <w:rPr>
          <w:sz w:val="26"/>
          <w:szCs w:val="26"/>
        </w:rPr>
        <w:lastRenderedPageBreak/>
        <w:t xml:space="preserve">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r w:rsidRPr="00F04525">
        <w:rPr>
          <w:sz w:val="26"/>
          <w:szCs w:val="26"/>
        </w:rPr>
        <w:t xml:space="preserve"> </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Pr="00F04525">
        <w:rPr>
          <w:sz w:val="26"/>
          <w:szCs w:val="26"/>
        </w:rPr>
        <w:t xml:space="preserve"> </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firstRow="1" w:lastRow="0" w:firstColumn="1" w:lastColumn="0" w:noHBand="0" w:noVBand="1"/>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firstRow="1" w:lastRow="0" w:firstColumn="1" w:lastColumn="0" w:noHBand="0" w:noVBand="1"/>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Ведомость учета проведения итогового собеседования</w:t>
      </w:r>
      <w:r w:rsidR="00461892">
        <w:rPr>
          <w:rFonts w:ascii="Times New Roman" w:hAnsi="Times New Roman" w:cs="Times New Roman"/>
          <w:color w:val="auto"/>
          <w:sz w:val="24"/>
          <w:szCs w:val="26"/>
        </w:rPr>
        <w:t xml:space="preserve"> </w:t>
      </w:r>
      <w:r w:rsidRPr="00461892">
        <w:rPr>
          <w:rFonts w:ascii="Times New Roman" w:hAnsi="Times New Roman" w:cs="Times New Roman"/>
          <w:color w:val="auto"/>
          <w:sz w:val="24"/>
          <w:szCs w:val="26"/>
        </w:rPr>
        <w:t xml:space="preserve">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firstRow="1" w:lastRow="0" w:firstColumn="1" w:lastColumn="0" w:noHBand="0" w:noVBand="1"/>
      </w:tblPr>
      <w:tblGrid>
        <w:gridCol w:w="1737"/>
        <w:gridCol w:w="1736"/>
        <w:gridCol w:w="1736"/>
        <w:gridCol w:w="1738"/>
        <w:gridCol w:w="1738"/>
        <w:gridCol w:w="1736"/>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firstRow="1" w:lastRow="0" w:firstColumn="1" w:lastColumn="0" w:noHBand="0" w:noVBand="1"/>
      </w:tblPr>
      <w:tblGrid>
        <w:gridCol w:w="1737"/>
        <w:gridCol w:w="1736"/>
        <w:gridCol w:w="1736"/>
        <w:gridCol w:w="1738"/>
        <w:gridCol w:w="1738"/>
        <w:gridCol w:w="1736"/>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firstRow="1" w:lastRow="0" w:firstColumn="1" w:lastColumn="0" w:noHBand="0" w:noVBand="1"/>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firstRow="1" w:lastRow="0" w:firstColumn="1" w:lastColumn="0" w:noHBand="0" w:noVBand="1"/>
      </w:tblPr>
      <w:tblGrid>
        <w:gridCol w:w="5128"/>
        <w:gridCol w:w="332"/>
        <w:gridCol w:w="2385"/>
        <w:gridCol w:w="331"/>
        <w:gridCol w:w="2245"/>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9"/>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firstRow="1" w:lastRow="0" w:firstColumn="1" w:lastColumn="0" w:noHBand="0" w:noVBand="1"/>
      </w:tblPr>
      <w:tblGrid>
        <w:gridCol w:w="31"/>
        <w:gridCol w:w="472"/>
        <w:gridCol w:w="931"/>
        <w:gridCol w:w="364"/>
        <w:gridCol w:w="1688"/>
        <w:gridCol w:w="279"/>
        <w:gridCol w:w="320"/>
        <w:gridCol w:w="150"/>
        <w:gridCol w:w="523"/>
        <w:gridCol w:w="423"/>
        <w:gridCol w:w="423"/>
        <w:gridCol w:w="423"/>
        <w:gridCol w:w="156"/>
        <w:gridCol w:w="294"/>
        <w:gridCol w:w="443"/>
        <w:gridCol w:w="423"/>
        <w:gridCol w:w="423"/>
        <w:gridCol w:w="684"/>
        <w:gridCol w:w="420"/>
        <w:gridCol w:w="446"/>
        <w:gridCol w:w="426"/>
        <w:gridCol w:w="699"/>
        <w:gridCol w:w="540"/>
        <w:gridCol w:w="446"/>
        <w:gridCol w:w="420"/>
        <w:gridCol w:w="423"/>
        <w:gridCol w:w="573"/>
        <w:gridCol w:w="934"/>
        <w:gridCol w:w="819"/>
        <w:gridCol w:w="85"/>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7024E7" w:rsidP="00B1172C">
      <w:pPr>
        <w:spacing w:line="276" w:lineRule="auto"/>
        <w:jc w:val="center"/>
        <w:rPr>
          <w:b/>
          <w:sz w:val="26"/>
          <w:szCs w:val="26"/>
        </w:rPr>
      </w:pPr>
      <w:r w:rsidRPr="00F04525">
        <w:rPr>
          <w:szCs w:val="26"/>
        </w:rPr>
        <w:lastRenderedPageBreak/>
        <w:t xml:space="preserve"> </w:t>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r w:rsidRPr="00F04525">
        <w:rPr>
          <w:rFonts w:ascii="Times New Roman" w:hAnsi="Times New Roman" w:cs="Times New Roman"/>
          <w:bCs w:val="0"/>
          <w:color w:val="auto"/>
          <w:szCs w:val="26"/>
        </w:rPr>
        <w:t xml:space="preserve"> </w:t>
      </w: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w:t>
      </w:r>
      <w:proofErr w:type="gramStart"/>
      <w:r w:rsidRPr="00F04525">
        <w:rPr>
          <w:i/>
          <w:sz w:val="26"/>
          <w:szCs w:val="26"/>
          <w:vertAlign w:val="superscript"/>
        </w:rPr>
        <w:t>о(</w:t>
      </w:r>
      <w:proofErr w:type="gramEnd"/>
      <w:r w:rsidRPr="00F04525">
        <w:rPr>
          <w:i/>
          <w:sz w:val="26"/>
          <w:szCs w:val="26"/>
          <w:vertAlign w:val="superscript"/>
        </w:rPr>
        <w:t>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14:anchorId="27899F7A">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61618"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740B37" w:rsidRPr="00F04525" w:rsidRDefault="00274BA0"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14:anchorId="5A21701A">
                <wp:simplePos x="0" y="0"/>
                <wp:positionH relativeFrom="column">
                  <wp:posOffset>1270</wp:posOffset>
                </wp:positionH>
                <wp:positionV relativeFrom="paragraph">
                  <wp:posOffset>79375</wp:posOffset>
                </wp:positionV>
                <wp:extent cx="213995" cy="213995"/>
                <wp:effectExtent l="0" t="0" r="14605" b="14605"/>
                <wp:wrapNone/>
                <wp:docPr id="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AE9AF5"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14:anchorId="1565F83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F7EFE8"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274BA0"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mc:AlternateContent>
          <mc:Choice Requires="wps">
            <w:drawing>
              <wp:anchor distT="0" distB="0" distL="114300" distR="114300" simplePos="0" relativeHeight="251654656" behindDoc="1" locked="0" layoutInCell="1" allowOverlap="1" wp14:anchorId="6DA68CC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8D9D24"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14:anchorId="3017843B">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4165C"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14:anchorId="42ED39D6">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2B4616"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274BA0"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14:anchorId="2ECAFC6B">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570560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24" w:rsidRDefault="00E12724" w:rsidP="00C37DEA">
      <w:r>
        <w:separator/>
      </w:r>
    </w:p>
  </w:endnote>
  <w:endnote w:type="continuationSeparator" w:id="0">
    <w:p w:rsidR="00E12724" w:rsidRDefault="00E12724" w:rsidP="00C3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7622"/>
      <w:docPartObj>
        <w:docPartGallery w:val="Page Numbers (Bottom of Page)"/>
        <w:docPartUnique/>
      </w:docPartObj>
    </w:sdtPr>
    <w:sdtContent>
      <w:p w:rsidR="00A44224" w:rsidRDefault="00A44224">
        <w:pPr>
          <w:pStyle w:val="a3"/>
          <w:jc w:val="center"/>
        </w:pPr>
        <w:r>
          <w:rPr>
            <w:noProof/>
          </w:rPr>
          <w:fldChar w:fldCharType="begin"/>
        </w:r>
        <w:r>
          <w:rPr>
            <w:noProof/>
          </w:rPr>
          <w:instrText xml:space="preserve"> PAGE   \* MERGEFORMAT </w:instrText>
        </w:r>
        <w:r>
          <w:rPr>
            <w:noProof/>
          </w:rPr>
          <w:fldChar w:fldCharType="separate"/>
        </w:r>
        <w:r w:rsidR="00464FCC">
          <w:rPr>
            <w:noProof/>
          </w:rPr>
          <w:t>14</w:t>
        </w:r>
        <w:r>
          <w:rPr>
            <w:noProof/>
          </w:rPr>
          <w:fldChar w:fldCharType="end"/>
        </w:r>
      </w:p>
    </w:sdtContent>
  </w:sdt>
  <w:p w:rsidR="00A44224" w:rsidRDefault="00A442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24" w:rsidRDefault="00E12724" w:rsidP="00C37DEA">
      <w:r>
        <w:separator/>
      </w:r>
    </w:p>
  </w:footnote>
  <w:footnote w:type="continuationSeparator" w:id="0">
    <w:p w:rsidR="00E12724" w:rsidRDefault="00E12724" w:rsidP="00C37DEA">
      <w:r>
        <w:continuationSeparator/>
      </w:r>
    </w:p>
  </w:footnote>
  <w:footnote w:id="1">
    <w:p w:rsidR="00A44224" w:rsidRDefault="00A44224">
      <w:pPr>
        <w:tabs>
          <w:tab w:val="left" w:pos="-2127"/>
        </w:tabs>
        <w:rPr>
          <w:szCs w:val="24"/>
        </w:rPr>
      </w:pPr>
      <w:r>
        <w:rPr>
          <w:rStyle w:val="a7"/>
        </w:rPr>
        <w:footnoteRef/>
      </w:r>
      <w:r>
        <w:t xml:space="preserve"> </w:t>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A44224" w:rsidRDefault="00A44224">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A44224" w:rsidRDefault="00A44224">
      <w:pPr>
        <w:pStyle w:val="a5"/>
      </w:pPr>
    </w:p>
  </w:footnote>
  <w:footnote w:id="2">
    <w:p w:rsidR="00A44224" w:rsidRDefault="00A44224">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3">
    <w:p w:rsidR="00A44224" w:rsidRDefault="00A44224"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A44224" w:rsidRDefault="00A44224">
      <w:pPr>
        <w:pStyle w:val="a5"/>
      </w:pPr>
    </w:p>
  </w:footnote>
  <w:footnote w:id="4">
    <w:p w:rsidR="00A44224" w:rsidRDefault="00A44224" w:rsidP="00E64DCC">
      <w:pPr>
        <w:pStyle w:val="af6"/>
        <w:jc w:val="both"/>
      </w:pPr>
      <w:r>
        <w:rPr>
          <w:rStyle w:val="a7"/>
        </w:rPr>
        <w:footnoteRef/>
      </w:r>
      <w:r>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A44224" w:rsidRDefault="00A44224">
      <w:pPr>
        <w:pStyle w:val="a5"/>
        <w:tabs>
          <w:tab w:val="left" w:pos="8295"/>
        </w:tabs>
      </w:pPr>
      <w:r>
        <w:tab/>
      </w:r>
    </w:p>
  </w:footnote>
  <w:footnote w:id="5">
    <w:p w:rsidR="00A44224" w:rsidRDefault="00A44224">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6ECB"/>
    <w:rsid w:val="00011549"/>
    <w:rsid w:val="0001180A"/>
    <w:rsid w:val="000231A6"/>
    <w:rsid w:val="0003539A"/>
    <w:rsid w:val="00035AAE"/>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4FCC"/>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4038C"/>
    <w:rsid w:val="00A44224"/>
    <w:rsid w:val="00A46B71"/>
    <w:rsid w:val="00A61ABE"/>
    <w:rsid w:val="00A664A3"/>
    <w:rsid w:val="00A71063"/>
    <w:rsid w:val="00A82180"/>
    <w:rsid w:val="00A838E8"/>
    <w:rsid w:val="00A9399B"/>
    <w:rsid w:val="00A97C8F"/>
    <w:rsid w:val="00AB0071"/>
    <w:rsid w:val="00AC0BE6"/>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2724"/>
    <w:rsid w:val="00E13D3A"/>
    <w:rsid w:val="00E62387"/>
    <w:rsid w:val="00E64DCC"/>
    <w:rsid w:val="00E65C2F"/>
    <w:rsid w:val="00E67FB5"/>
    <w:rsid w:val="00E73BB1"/>
    <w:rsid w:val="00E74A1F"/>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21DF-F036-4D46-9754-6616DAD2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35</Pages>
  <Words>10563</Words>
  <Characters>60214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USER</cp:lastModifiedBy>
  <cp:revision>4</cp:revision>
  <cp:lastPrinted>2019-01-14T08:09:00Z</cp:lastPrinted>
  <dcterms:created xsi:type="dcterms:W3CDTF">2019-01-14T07:21:00Z</dcterms:created>
  <dcterms:modified xsi:type="dcterms:W3CDTF">2019-01-15T09:33:00Z</dcterms:modified>
</cp:coreProperties>
</file>